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682D6270">
      <w:pPr>
        <w:pStyle w:val="2"/>
        <w:bidi w:val="0"/>
        <w:jc w:val="center"/>
        <w:rPr>
          <w:rFonts w:hint="eastAsia" w:ascii="宋体" w:hAnsi="宋体" w:eastAsia="宋体" w:cs="宋体"/>
          <w:lang w:val="en-US" w:eastAsia="zh-CN"/>
        </w:rPr>
        <w:sectPr>
          <w:headerReference r:id="rId3" w:type="default"/>
          <w:footerReference r:id="rId4" w:type="default"/>
          <w:pgSz w:w="11906" w:h="16838"/>
          <w:pgMar w:top="720" w:right="720" w:bottom="720" w:left="720" w:header="170" w:footer="170" w:gutter="0"/>
          <w:pgNumType w:fmt="decimal"/>
          <w:cols w:space="0" w:num="1"/>
          <w:rtlGutter w:val="0"/>
          <w:docGrid w:type="lines" w:linePitch="312" w:charSpace="0"/>
        </w:sectPr>
      </w:pPr>
      <w:bookmarkStart w:id="0" w:name="_Toc17989"/>
      <w:bookmarkStart w:id="1" w:name="_Toc3135"/>
      <w:r>
        <w:rPr>
          <w:sz w:val="21"/>
        </w:rPr>
        <mc:AlternateContent>
          <mc:Choice Requires="wps">
            <w:drawing>
              <wp:anchor distT="0" distB="0" distL="114300" distR="114300" simplePos="0" relativeHeight="251662336" behindDoc="0" locked="0" layoutInCell="1" allowOverlap="1">
                <wp:simplePos x="0" y="0"/>
                <wp:positionH relativeFrom="column">
                  <wp:posOffset>991235</wp:posOffset>
                </wp:positionH>
                <wp:positionV relativeFrom="paragraph">
                  <wp:posOffset>3365500</wp:posOffset>
                </wp:positionV>
                <wp:extent cx="5902325" cy="763270"/>
                <wp:effectExtent l="0" t="0" r="0" b="0"/>
                <wp:wrapNone/>
                <wp:docPr id="68" name="文本框 68"/>
                <wp:cNvGraphicFramePr/>
                <a:graphic xmlns:a="http://schemas.openxmlformats.org/drawingml/2006/main">
                  <a:graphicData uri="http://schemas.microsoft.com/office/word/2010/wordprocessingShape">
                    <wps:wsp>
                      <wps:cNvSpPr txBox="1"/>
                      <wps:spPr>
                        <a:xfrm>
                          <a:off x="0" y="0"/>
                          <a:ext cx="5902325" cy="76327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2E22711">
                            <w:pPr>
                              <w:jc w:val="right"/>
                              <w:rPr>
                                <w:rFonts w:hint="default" w:ascii="思源宋体 CN SemiBold" w:hAnsi="思源宋体 CN SemiBold" w:eastAsia="思源宋体 CN SemiBold" w:cs="思源宋体 CN SemiBold"/>
                                <w:b/>
                                <w:bCs/>
                                <w:color w:val="808080" w:themeColor="background1" w:themeShade="80"/>
                                <w:sz w:val="60"/>
                                <w:szCs w:val="60"/>
                                <w:lang w:val="en-US" w:eastAsia="zh-CN"/>
                              </w:rPr>
                            </w:pPr>
                            <w:r>
                              <w:rPr>
                                <w:rFonts w:hint="eastAsia" w:ascii="思源宋体 CN SemiBold" w:hAnsi="思源宋体 CN SemiBold" w:eastAsia="思源宋体 CN SemiBold" w:cs="思源宋体 CN SemiBold"/>
                                <w:b/>
                                <w:bCs/>
                                <w:color w:val="808080" w:themeColor="background1" w:themeShade="80"/>
                                <w:sz w:val="60"/>
                                <w:szCs w:val="60"/>
                                <w:lang w:val="en-US" w:eastAsia="zh"/>
                                <w:woUserID w:val="1"/>
                              </w:rPr>
                              <w:t>个人用户</w:t>
                            </w:r>
                            <w:r>
                              <w:rPr>
                                <w:rFonts w:hint="eastAsia" w:ascii="思源宋体 CN SemiBold" w:hAnsi="思源宋体 CN SemiBold" w:eastAsia="思源宋体 CN SemiBold" w:cs="思源宋体 CN SemiBold"/>
                                <w:b/>
                                <w:bCs/>
                                <w:color w:val="808080" w:themeColor="background1" w:themeShade="80"/>
                                <w:sz w:val="60"/>
                                <w:szCs w:val="60"/>
                                <w:lang w:val="en-US" w:eastAsia="zh-CN"/>
                              </w:rPr>
                              <w:t>使用说明书</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8.05pt;margin-top:265pt;height:60.1pt;width:464.75pt;z-index:251662336;mso-width-relative:page;mso-height-relative:page;" filled="f" stroked="f" coordsize="21600,21600" o:gfxdata="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">
                <v:fill on="f" focussize="0,0"/>
                <v:stroke on="f" weight="0.5pt"/>
                <v:imagedata o:title=""/>
                <o:lock v:ext="edit" aspectratio="f"/>
                <v:textbox>
                  <w:txbxContent>
                    <w:p w14:paraId="62E22711">
                      <w:pPr>
                        <w:jc w:val="right"/>
                        <w:rPr>
                          <w:rFonts w:hint="default" w:ascii="思源宋体 CN SemiBold" w:hAnsi="思源宋体 CN SemiBold" w:eastAsia="思源宋体 CN SemiBold" w:cs="思源宋体 CN SemiBold"/>
                          <w:b/>
                          <w:bCs/>
                          <w:color w:val="808080" w:themeColor="background1" w:themeShade="80"/>
                          <w:sz w:val="60"/>
                          <w:szCs w:val="60"/>
                          <w:lang w:val="en-US" w:eastAsia="zh-CN"/>
                        </w:rPr>
                      </w:pPr>
                      <w:r>
                        <w:rPr>
                          <w:rFonts w:hint="eastAsia" w:ascii="思源宋体 CN SemiBold" w:hAnsi="思源宋体 CN SemiBold" w:eastAsia="思源宋体 CN SemiBold" w:cs="思源宋体 CN SemiBold"/>
                          <w:b/>
                          <w:bCs/>
                          <w:color w:val="808080" w:themeColor="background1" w:themeShade="80"/>
                          <w:sz w:val="60"/>
                          <w:szCs w:val="60"/>
                          <w:lang w:val="en-US" w:eastAsia="zh"/>
                          <w:woUserID w:val="1"/>
                        </w:rPr>
                        <w:t>个人用户</w:t>
                      </w:r>
                      <w:r>
                        <w:rPr>
                          <w:rFonts w:hint="eastAsia" w:ascii="思源宋体 CN SemiBold" w:hAnsi="思源宋体 CN SemiBold" w:eastAsia="思源宋体 CN SemiBold" w:cs="思源宋体 CN SemiBold"/>
                          <w:b/>
                          <w:bCs/>
                          <w:color w:val="808080" w:themeColor="background1" w:themeShade="80"/>
                          <w:sz w:val="60"/>
                          <w:szCs w:val="60"/>
                          <w:lang w:val="en-US" w:eastAsia="zh-CN"/>
                        </w:rPr>
                        <w:t>使用说明书</w:t>
                      </w:r>
                    </w:p>
                  </w:txbxContent>
                </v:textbox>
              </v:shape>
            </w:pict>
          </mc:Fallback>
        </mc:AlternateContent>
      </w:r>
      <w:r>
        <w:rPr>
          <w:sz w:val="21"/>
        </w:rPr>
        <mc:AlternateContent>
          <mc:Choice Requires="wps">
            <w:drawing>
              <wp:anchor distT="0" distB="0" distL="114300" distR="114300" simplePos="0" relativeHeight="251664384" behindDoc="0" locked="0" layoutInCell="1" allowOverlap="1">
                <wp:simplePos x="0" y="0"/>
                <wp:positionH relativeFrom="column">
                  <wp:posOffset>1585595</wp:posOffset>
                </wp:positionH>
                <wp:positionV relativeFrom="paragraph">
                  <wp:posOffset>9692005</wp:posOffset>
                </wp:positionV>
                <wp:extent cx="5518785" cy="577215"/>
                <wp:effectExtent l="0" t="0" r="0" b="0"/>
                <wp:wrapNone/>
                <wp:docPr id="89" name="文本框 89"/>
                <wp:cNvGraphicFramePr/>
                <a:graphic xmlns:a="http://schemas.openxmlformats.org/drawingml/2006/main">
                  <a:graphicData uri="http://schemas.microsoft.com/office/word/2010/wordprocessingShape">
                    <wps:wsp>
                      <wps:cNvSpPr txBox="1"/>
                      <wps:spPr>
                        <a:xfrm>
                          <a:off x="0" y="0"/>
                          <a:ext cx="5518785" cy="57721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EE44953">
                            <w:pPr>
                              <w:jc w:val="right"/>
                              <w:rPr>
                                <w:rFonts w:hint="eastAsia" w:ascii="宋体" w:hAnsi="宋体" w:eastAsia="宋体" w:cs="宋体"/>
                                <w:b w:val="0"/>
                                <w:bCs w:val="0"/>
                                <w:i w:val="0"/>
                                <w:iCs w:val="0"/>
                                <w:color w:val="F2F2F2" w:themeColor="background1" w:themeShade="F2"/>
                                <w:kern w:val="24"/>
                                <w:sz w:val="24"/>
                                <w:szCs w:val="24"/>
                                <w:lang w:val="en-US" w:eastAsia="zh-CN"/>
                              </w:rPr>
                            </w:pPr>
                            <w:r>
                              <w:rPr>
                                <w:rFonts w:hint="eastAsia" w:ascii="宋体" w:hAnsi="宋体" w:eastAsia="宋体" w:cs="宋体"/>
                                <w:b/>
                                <w:bCs/>
                                <w:i w:val="0"/>
                                <w:iCs w:val="0"/>
                                <w:color w:val="F2F2F2" w:themeColor="background1" w:themeShade="F2"/>
                                <w:kern w:val="24"/>
                                <w:sz w:val="24"/>
                                <w:szCs w:val="24"/>
                                <w:lang w:val="en-US" w:eastAsia="zh-CN"/>
                              </w:rPr>
                              <w:t>企研数据科技（杭州）有限公司</w:t>
                            </w:r>
                          </w:p>
                          <w:p w14:paraId="1179A0C3">
                            <w:pPr>
                              <w:keepNext w:val="0"/>
                              <w:keepLines w:val="0"/>
                              <w:widowControl/>
                              <w:suppressLineNumbers w:val="0"/>
                              <w:jc w:val="right"/>
                              <w:rPr>
                                <w:rFonts w:hint="eastAsia" w:ascii="宋体" w:hAnsi="宋体" w:eastAsia="宋体" w:cs="宋体"/>
                                <w:b w:val="0"/>
                                <w:bCs w:val="0"/>
                                <w:i w:val="0"/>
                                <w:iCs w:val="0"/>
                                <w:color w:val="F2F2F2" w:themeColor="background1" w:themeShade="F2"/>
                                <w:kern w:val="24"/>
                                <w:sz w:val="32"/>
                                <w:szCs w:val="32"/>
                                <w:lang w:val="en-US" w:eastAsia="zh-CN"/>
                              </w:rPr>
                            </w:pPr>
                            <w:r>
                              <w:rPr>
                                <w:rFonts w:hint="default" w:ascii="Cambria" w:hAnsi="Cambria" w:eastAsia="思源宋体 CN Heavy" w:cs="Cambria"/>
                                <w:color w:val="F2F2F2" w:themeColor="background1" w:themeShade="F2"/>
                                <w:kern w:val="0"/>
                                <w:sz w:val="22"/>
                                <w:szCs w:val="22"/>
                                <w:lang w:val="en-US" w:eastAsia="zh-CN" w:bidi="ar"/>
                              </w:rPr>
                              <w:t>Qiyan Data Technology (Hangzhou) Co., Ltd.</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124.85pt;margin-top:763.15pt;height:45.45pt;width:434.55pt;z-index:251664384;mso-width-relative:page;mso-height-relative:page;" filled="f" stroked="f" coordsize="21600,21600" o:gfxdata="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">
                <v:fill on="f" focussize="0,0"/>
                <v:stroke on="f" weight="0.5pt"/>
                <v:imagedata o:title=""/>
                <o:lock v:ext="edit" aspectratio="f"/>
                <v:textbox>
                  <w:txbxContent>
                    <w:p w14:paraId="4EE44953">
                      <w:pPr>
                        <w:jc w:val="right"/>
                        <w:rPr>
                          <w:rFonts w:hint="eastAsia" w:ascii="宋体" w:hAnsi="宋体" w:eastAsia="宋体" w:cs="宋体"/>
                          <w:b w:val="0"/>
                          <w:bCs w:val="0"/>
                          <w:i w:val="0"/>
                          <w:iCs w:val="0"/>
                          <w:color w:val="F2F2F2" w:themeColor="background1" w:themeShade="F2"/>
                          <w:kern w:val="24"/>
                          <w:sz w:val="24"/>
                          <w:szCs w:val="24"/>
                          <w:lang w:val="en-US" w:eastAsia="zh-CN"/>
                        </w:rPr>
                      </w:pPr>
                      <w:r>
                        <w:rPr>
                          <w:rFonts w:hint="eastAsia" w:ascii="宋体" w:hAnsi="宋体" w:eastAsia="宋体" w:cs="宋体"/>
                          <w:b/>
                          <w:bCs/>
                          <w:i w:val="0"/>
                          <w:iCs w:val="0"/>
                          <w:color w:val="F2F2F2" w:themeColor="background1" w:themeShade="F2"/>
                          <w:kern w:val="24"/>
                          <w:sz w:val="24"/>
                          <w:szCs w:val="24"/>
                          <w:lang w:val="en-US" w:eastAsia="zh-CN"/>
                        </w:rPr>
                        <w:t>企研数据科技（杭州）有限公司</w:t>
                      </w:r>
                    </w:p>
                    <w:p w14:paraId="1179A0C3">
                      <w:pPr>
                        <w:keepNext w:val="0"/>
                        <w:keepLines w:val="0"/>
                        <w:widowControl/>
                        <w:suppressLineNumbers w:val="0"/>
                        <w:jc w:val="right"/>
                        <w:rPr>
                          <w:rFonts w:hint="eastAsia" w:ascii="宋体" w:hAnsi="宋体" w:eastAsia="宋体" w:cs="宋体"/>
                          <w:b w:val="0"/>
                          <w:bCs w:val="0"/>
                          <w:i w:val="0"/>
                          <w:iCs w:val="0"/>
                          <w:color w:val="F2F2F2" w:themeColor="background1" w:themeShade="F2"/>
                          <w:kern w:val="24"/>
                          <w:sz w:val="32"/>
                          <w:szCs w:val="32"/>
                          <w:lang w:val="en-US" w:eastAsia="zh-CN"/>
                        </w:rPr>
                      </w:pPr>
                      <w:r>
                        <w:rPr>
                          <w:rFonts w:hint="default" w:ascii="Cambria" w:hAnsi="Cambria" w:eastAsia="思源宋体 CN Heavy" w:cs="Cambria"/>
                          <w:color w:val="F2F2F2" w:themeColor="background1" w:themeShade="F2"/>
                          <w:kern w:val="0"/>
                          <w:sz w:val="22"/>
                          <w:szCs w:val="22"/>
                          <w:lang w:val="en-US" w:eastAsia="zh-CN" w:bidi="ar"/>
                        </w:rPr>
                        <w:t>Qiyan Data Technology (Hangzhou) Co., Ltd.</w:t>
                      </w:r>
                    </w:p>
                  </w:txbxContent>
                </v:textbox>
              </v:shape>
            </w:pict>
          </mc:Fallback>
        </mc:AlternateContent>
      </w:r>
      <w:r>
        <w:rPr>
          <w:sz w:val="21"/>
        </w:rPr>
        <w:drawing>
          <wp:anchor distT="0" distB="0" distL="114300" distR="114300" simplePos="0" relativeHeight="251665408" behindDoc="1" locked="0" layoutInCell="1" allowOverlap="1">
            <wp:simplePos x="0" y="0"/>
            <wp:positionH relativeFrom="column">
              <wp:posOffset>-318135</wp:posOffset>
            </wp:positionH>
            <wp:positionV relativeFrom="paragraph">
              <wp:posOffset>-617220</wp:posOffset>
            </wp:positionV>
            <wp:extent cx="2077085" cy="536575"/>
            <wp:effectExtent l="0" t="0" r="0" b="0"/>
            <wp:wrapThrough wrapText="bothSides">
              <wp:wrapPolygon>
                <wp:start x="1585" y="2454"/>
                <wp:lineTo x="792" y="4294"/>
                <wp:lineTo x="0" y="9816"/>
                <wp:lineTo x="0" y="13497"/>
                <wp:lineTo x="1743" y="20245"/>
                <wp:lineTo x="4913" y="20245"/>
                <wp:lineTo x="20444" y="19018"/>
                <wp:lineTo x="21237" y="12883"/>
                <wp:lineTo x="20761" y="3681"/>
                <wp:lineTo x="13471" y="2454"/>
                <wp:lineTo x="1585" y="2454"/>
              </wp:wrapPolygon>
            </wp:wrapThrough>
            <wp:docPr id="90" name="图片 90" descr="logo横排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90" descr="logo横排 2"/>
                    <pic:cNvPicPr>
                      <a:picLocks noChangeAspect="1"/>
                    </pic:cNvPicPr>
                  </pic:nvPicPr>
                  <pic:blipFill>
                    <a:blip r:embed="rId8"/>
                    <a:stretch>
                      <a:fillRect/>
                    </a:stretch>
                  </pic:blipFill>
                  <pic:spPr>
                    <a:xfrm>
                      <a:off x="0" y="0"/>
                      <a:ext cx="2077085" cy="536575"/>
                    </a:xfrm>
                    <a:prstGeom prst="rect">
                      <a:avLst/>
                    </a:prstGeom>
                  </pic:spPr>
                </pic:pic>
              </a:graphicData>
            </a:graphic>
          </wp:anchor>
        </w:drawing>
      </w:r>
      <w:r>
        <w:rPr>
          <w:sz w:val="21"/>
        </w:rPr>
        <mc:AlternateContent>
          <mc:Choice Requires="wps">
            <w:drawing>
              <wp:anchor distT="0" distB="0" distL="114300" distR="114300" simplePos="0" relativeHeight="251663360" behindDoc="0" locked="0" layoutInCell="1" allowOverlap="1">
                <wp:simplePos x="0" y="0"/>
                <wp:positionH relativeFrom="column">
                  <wp:posOffset>984885</wp:posOffset>
                </wp:positionH>
                <wp:positionV relativeFrom="paragraph">
                  <wp:posOffset>1907540</wp:posOffset>
                </wp:positionV>
                <wp:extent cx="5902325" cy="1308735"/>
                <wp:effectExtent l="0" t="0" r="0" b="0"/>
                <wp:wrapNone/>
                <wp:docPr id="86" name="文本框 86"/>
                <wp:cNvGraphicFramePr/>
                <a:graphic xmlns:a="http://schemas.openxmlformats.org/drawingml/2006/main">
                  <a:graphicData uri="http://schemas.microsoft.com/office/word/2010/wordprocessingShape">
                    <wps:wsp>
                      <wps:cNvSpPr txBox="1"/>
                      <wps:spPr>
                        <a:xfrm>
                          <a:off x="0" y="0"/>
                          <a:ext cx="5902325" cy="1308735"/>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42402B5">
                            <w:pPr>
                              <w:jc w:val="right"/>
                              <w:rPr>
                                <w:rFonts w:hint="eastAsia" w:ascii="思源宋体 CN SemiBold" w:hAnsi="思源宋体 CN SemiBold" w:eastAsia="思源宋体 CN SemiBold" w:cs="思源宋体 CN SemiBold"/>
                                <w:b/>
                                <w:bCs/>
                                <w:color w:val="96CADF"/>
                                <w:sz w:val="72"/>
                                <w:szCs w:val="72"/>
                                <w:lang w:val="en-US" w:eastAsia="zh"/>
                                <w:woUserID w:val="1"/>
                              </w:rPr>
                            </w:pPr>
                            <w:r>
                              <w:rPr>
                                <w:rFonts w:hint="eastAsia" w:ascii="思源宋体 CN SemiBold" w:hAnsi="思源宋体 CN SemiBold" w:eastAsia="思源宋体 CN SemiBold" w:cs="思源宋体 CN SemiBold"/>
                                <w:b/>
                                <w:bCs/>
                                <w:color w:val="96CADF"/>
                                <w:sz w:val="72"/>
                                <w:szCs w:val="72"/>
                                <w:lang w:val="en-US" w:eastAsia="zh"/>
                                <w:woUserID w:val="1"/>
                              </w:rPr>
                              <w:t>企研·社科大数据平台</w:t>
                            </w:r>
                          </w:p>
                          <w:p w14:paraId="042370DC">
                            <w:pPr>
                              <w:jc w:val="right"/>
                              <w:rPr>
                                <w:rFonts w:hint="eastAsia" w:ascii="思源宋体 CN SemiBold" w:hAnsi="思源宋体 CN SemiBold" w:eastAsia="思源宋体 CN SemiBold" w:cs="思源宋体 CN SemiBold"/>
                                <w:b/>
                                <w:bCs/>
                                <w:color w:val="96CADF"/>
                                <w:sz w:val="72"/>
                                <w:szCs w:val="72"/>
                                <w:lang w:val="en-US" w:eastAsia="zh"/>
                                <w:woUserID w:val="1"/>
                              </w:rPr>
                            </w:pPr>
                            <w:r>
                              <w:rPr>
                                <w:rFonts w:hint="eastAsia" w:ascii="思源宋体 CN SemiBold" w:hAnsi="思源宋体 CN SemiBold" w:eastAsia="思源宋体 CN SemiBold" w:cs="思源宋体 CN SemiBold"/>
                                <w:b/>
                                <w:bCs/>
                                <w:color w:val="96CADF"/>
                                <w:sz w:val="72"/>
                                <w:szCs w:val="72"/>
                                <w:lang w:val="en-US" w:eastAsia="zh"/>
                                <w:woUserID w:val="1"/>
                              </w:rPr>
                              <w:t>（云桌面版）</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shape id="_x0000_s1026" o:spid="_x0000_s1026" o:spt="202" type="#_x0000_t202" style="position:absolute;left:0pt;margin-left:77.55pt;margin-top:150.2pt;height:103.05pt;width:464.75pt;z-index:251663360;mso-width-relative:page;mso-height-relative:page;" filled="f" stroked="f" coordsize="21600,21600" o:gfxdata="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">
                <v:fill on="f" focussize="0,0"/>
                <v:stroke on="f" weight="0.5pt"/>
                <v:imagedata o:title=""/>
                <o:lock v:ext="edit" aspectratio="f"/>
                <v:textbox>
                  <w:txbxContent>
                    <w:p w14:paraId="242402B5">
                      <w:pPr>
                        <w:jc w:val="right"/>
                        <w:rPr>
                          <w:rFonts w:hint="eastAsia" w:ascii="思源宋体 CN SemiBold" w:hAnsi="思源宋体 CN SemiBold" w:eastAsia="思源宋体 CN SemiBold" w:cs="思源宋体 CN SemiBold"/>
                          <w:b/>
                          <w:bCs/>
                          <w:color w:val="96CADF"/>
                          <w:sz w:val="72"/>
                          <w:szCs w:val="72"/>
                          <w:lang w:val="en-US" w:eastAsia="zh"/>
                          <w:woUserID w:val="1"/>
                        </w:rPr>
                      </w:pPr>
                      <w:r>
                        <w:rPr>
                          <w:rFonts w:hint="eastAsia" w:ascii="思源宋体 CN SemiBold" w:hAnsi="思源宋体 CN SemiBold" w:eastAsia="思源宋体 CN SemiBold" w:cs="思源宋体 CN SemiBold"/>
                          <w:b/>
                          <w:bCs/>
                          <w:color w:val="96CADF"/>
                          <w:sz w:val="72"/>
                          <w:szCs w:val="72"/>
                          <w:lang w:val="en-US" w:eastAsia="zh"/>
                          <w:woUserID w:val="1"/>
                        </w:rPr>
                        <w:t>企研·社科大数据平台</w:t>
                      </w:r>
                    </w:p>
                    <w:p w14:paraId="042370DC">
                      <w:pPr>
                        <w:jc w:val="right"/>
                        <w:rPr>
                          <w:rFonts w:hint="eastAsia" w:ascii="思源宋体 CN SemiBold" w:hAnsi="思源宋体 CN SemiBold" w:eastAsia="思源宋体 CN SemiBold" w:cs="思源宋体 CN SemiBold"/>
                          <w:b/>
                          <w:bCs/>
                          <w:color w:val="96CADF"/>
                          <w:sz w:val="72"/>
                          <w:szCs w:val="72"/>
                          <w:lang w:val="en-US" w:eastAsia="zh"/>
                          <w:woUserID w:val="1"/>
                        </w:rPr>
                      </w:pPr>
                      <w:r>
                        <w:rPr>
                          <w:rFonts w:hint="eastAsia" w:ascii="思源宋体 CN SemiBold" w:hAnsi="思源宋体 CN SemiBold" w:eastAsia="思源宋体 CN SemiBold" w:cs="思源宋体 CN SemiBold"/>
                          <w:b/>
                          <w:bCs/>
                          <w:color w:val="96CADF"/>
                          <w:sz w:val="72"/>
                          <w:szCs w:val="72"/>
                          <w:lang w:val="en-US" w:eastAsia="zh"/>
                          <w:woUserID w:val="1"/>
                        </w:rPr>
                        <w:t>（云桌面版）</w:t>
                      </w:r>
                    </w:p>
                  </w:txbxContent>
                </v:textbox>
              </v:shape>
            </w:pict>
          </mc:Fallback>
        </mc:AlternateContent>
      </w:r>
      <w:r>
        <w:drawing>
          <wp:anchor distT="0" distB="0" distL="114300" distR="114300" simplePos="0" relativeHeight="251661312" behindDoc="1" locked="0" layoutInCell="1" allowOverlap="1">
            <wp:simplePos x="0" y="0"/>
            <wp:positionH relativeFrom="column">
              <wp:posOffset>-483235</wp:posOffset>
            </wp:positionH>
            <wp:positionV relativeFrom="paragraph">
              <wp:posOffset>-851535</wp:posOffset>
            </wp:positionV>
            <wp:extent cx="7665720" cy="11116945"/>
            <wp:effectExtent l="0" t="0" r="0" b="8255"/>
            <wp:wrapNone/>
            <wp:docPr id="85"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85"/>
                    <pic:cNvPicPr>
                      <a:picLocks noChangeAspect="1"/>
                    </pic:cNvPicPr>
                  </pic:nvPicPr>
                  <pic:blipFill>
                    <a:blip r:embed="rId9"/>
                    <a:stretch>
                      <a:fillRect/>
                    </a:stretch>
                  </pic:blipFill>
                  <pic:spPr>
                    <a:xfrm>
                      <a:off x="0" y="0"/>
                      <a:ext cx="7665720" cy="11116945"/>
                    </a:xfrm>
                    <a:prstGeom prst="rect">
                      <a:avLst/>
                    </a:prstGeom>
                    <a:noFill/>
                    <a:ln>
                      <a:noFill/>
                    </a:ln>
                  </pic:spPr>
                </pic:pic>
              </a:graphicData>
            </a:graphic>
          </wp:anchor>
        </w:drawing>
      </w:r>
    </w:p>
    <w:bookmarkEnd w:id="0"/>
    <w:bookmarkEnd w:id="1"/>
    <w:p w14:paraId="01F88AF3">
      <w:pPr>
        <w:spacing w:before="0" w:beforeLines="0" w:after="0" w:afterLines="0" w:line="240" w:lineRule="auto"/>
        <w:ind w:left="0" w:leftChars="0" w:right="0" w:rightChars="0" w:firstLine="0" w:firstLineChars="0"/>
        <w:jc w:val="center"/>
        <w:rPr>
          <w:rFonts w:hint="eastAsia" w:asciiTheme="minorHAnsi" w:hAnsiTheme="minorHAnsi" w:eastAsiaTheme="minorEastAsia" w:cstheme="minorBidi"/>
          <w:kern w:val="2"/>
          <w:sz w:val="21"/>
          <w:szCs w:val="24"/>
          <w:lang w:val="en-US" w:eastAsia="zh-CN" w:bidi="ar-SA"/>
        </w:rPr>
      </w:pPr>
      <w:r>
        <w:rPr>
          <w:rFonts w:ascii="宋体" w:hAnsi="宋体" w:eastAsia="宋体"/>
          <w:b/>
          <w:bCs/>
          <w:sz w:val="28"/>
          <w:szCs w:val="28"/>
        </w:rPr>
        <w:t>目录</w:t>
      </w:r>
      <w:r>
        <w:rPr>
          <w:rFonts w:hint="eastAsia" w:ascii="宋体" w:hAnsi="宋体" w:eastAsia="宋体"/>
          <w:b/>
          <w:bCs/>
          <w:sz w:val="28"/>
          <w:szCs w:val="28"/>
          <w:lang w:eastAsia="zh-CN"/>
        </w:rPr>
        <w:t>（</w:t>
      </w:r>
      <w:r>
        <w:rPr>
          <w:rFonts w:hint="eastAsia" w:ascii="宋体" w:hAnsi="宋体" w:eastAsia="宋体"/>
          <w:b/>
          <w:bCs/>
          <w:sz w:val="28"/>
          <w:szCs w:val="28"/>
          <w:lang w:val="en-US" w:eastAsia="zh-CN"/>
        </w:rPr>
        <w:t>点击可快速跳转至相应步骤</w:t>
      </w:r>
      <w:r>
        <w:rPr>
          <w:rFonts w:hint="eastAsia" w:ascii="宋体" w:hAnsi="宋体" w:eastAsia="宋体"/>
          <w:b/>
          <w:bCs/>
          <w:sz w:val="28"/>
          <w:szCs w:val="28"/>
          <w:lang w:eastAsia="zh-CN"/>
        </w:rPr>
        <w:t>）</w:t>
      </w:r>
      <w:r>
        <w:rPr>
          <w:rFonts w:hint="eastAsia"/>
          <w:lang w:val="en-US" w:eastAsia="zh-CN"/>
        </w:rPr>
        <w:fldChar w:fldCharType="begin"/>
      </w:r>
      <w:r>
        <w:rPr>
          <w:rFonts w:hint="eastAsia"/>
          <w:lang w:val="en-US" w:eastAsia="zh-CN"/>
        </w:rPr>
        <w:instrText xml:space="preserve">TOC \o "1-3" \h \u </w:instrText>
      </w:r>
      <w:r>
        <w:rPr>
          <w:rFonts w:hint="eastAsia"/>
          <w:lang w:val="en-US" w:eastAsia="zh-CN"/>
        </w:rPr>
        <w:fldChar w:fldCharType="separate"/>
      </w:r>
    </w:p>
    <w:p w14:paraId="215AB4A5">
      <w:pPr>
        <w:pStyle w:val="10"/>
        <w:tabs>
          <w:tab w:val="right" w:leader="dot" w:pos="10466"/>
        </w:tabs>
      </w:pPr>
      <w:r>
        <w:rPr>
          <w:rFonts w:hint="eastAsia"/>
          <w:lang w:val="en-US" w:eastAsia="zh-CN"/>
        </w:rPr>
        <w:fldChar w:fldCharType="begin"/>
      </w:r>
      <w:r>
        <w:rPr>
          <w:rFonts w:hint="eastAsia"/>
          <w:lang w:val="en-US" w:eastAsia="zh-CN"/>
        </w:rPr>
        <w:instrText xml:space="preserve"> HYPERLINK \l _Toc21870 </w:instrText>
      </w:r>
      <w:r>
        <w:rPr>
          <w:rFonts w:hint="eastAsia"/>
          <w:lang w:val="en-US" w:eastAsia="zh-CN"/>
        </w:rPr>
        <w:fldChar w:fldCharType="separate"/>
      </w:r>
      <w:r>
        <w:rPr>
          <w:rFonts w:hint="eastAsia" w:ascii="宋体" w:hAnsi="宋体" w:eastAsia="宋体" w:cs="宋体"/>
          <w:bCs w:val="0"/>
          <w:szCs w:val="32"/>
          <w:lang w:val="en-US" w:eastAsia="zh-CN"/>
        </w:rPr>
        <w:t>一、 企研数据</w:t>
      </w:r>
      <w:r>
        <w:tab/>
      </w:r>
      <w:r>
        <w:fldChar w:fldCharType="begin"/>
      </w:r>
      <w:r>
        <w:instrText xml:space="preserve"> PAGEREF _Toc21870 \h </w:instrText>
      </w:r>
      <w:r>
        <w:fldChar w:fldCharType="separate"/>
      </w:r>
      <w:r>
        <w:t>1</w:t>
      </w:r>
      <w:r>
        <w:fldChar w:fldCharType="end"/>
      </w:r>
      <w:r>
        <w:rPr>
          <w:rFonts w:hint="eastAsia"/>
          <w:lang w:val="en-US" w:eastAsia="zh-CN"/>
        </w:rPr>
        <w:fldChar w:fldCharType="end"/>
      </w:r>
    </w:p>
    <w:p w14:paraId="33F79DD4">
      <w:pPr>
        <w:pStyle w:val="10"/>
        <w:tabs>
          <w:tab w:val="right" w:leader="dot" w:pos="10466"/>
        </w:tabs>
      </w:pPr>
      <w:r>
        <w:rPr>
          <w:rFonts w:hint="eastAsia"/>
          <w:lang w:val="en-US" w:eastAsia="zh-CN"/>
        </w:rPr>
        <w:fldChar w:fldCharType="begin"/>
      </w:r>
      <w:r>
        <w:rPr>
          <w:rFonts w:hint="eastAsia"/>
          <w:lang w:val="en-US" w:eastAsia="zh-CN"/>
        </w:rPr>
        <w:instrText xml:space="preserve"> HYPERLINK \l _Toc23564 </w:instrText>
      </w:r>
      <w:r>
        <w:rPr>
          <w:rFonts w:hint="eastAsia"/>
          <w:lang w:val="en-US" w:eastAsia="zh-CN"/>
        </w:rPr>
        <w:fldChar w:fldCharType="separate"/>
      </w:r>
      <w:r>
        <w:rPr>
          <w:rFonts w:hint="eastAsia" w:ascii="宋体" w:hAnsi="宋体" w:eastAsia="宋体" w:cs="宋体"/>
          <w:bCs w:val="0"/>
          <w:kern w:val="2"/>
          <w:szCs w:val="32"/>
          <w:lang w:eastAsia="zh"/>
          <w:woUserID w:val="1"/>
        </w:rPr>
        <w:t>二、</w:t>
      </w:r>
      <w:r>
        <w:rPr>
          <w:rFonts w:hint="eastAsia" w:ascii="宋体" w:hAnsi="宋体" w:eastAsia="宋体" w:cs="宋体"/>
          <w:bCs w:val="0"/>
          <w:kern w:val="2"/>
          <w:szCs w:val="32"/>
          <w:woUserID w:val="1"/>
        </w:rPr>
        <w:t>平台介绍</w:t>
      </w:r>
      <w:r>
        <w:tab/>
      </w:r>
      <w:r>
        <w:fldChar w:fldCharType="begin"/>
      </w:r>
      <w:r>
        <w:instrText xml:space="preserve"> PAGEREF _Toc23564 \h </w:instrText>
      </w:r>
      <w:r>
        <w:fldChar w:fldCharType="separate"/>
      </w:r>
      <w:r>
        <w:t>2</w:t>
      </w:r>
      <w:r>
        <w:fldChar w:fldCharType="end"/>
      </w:r>
      <w:r>
        <w:rPr>
          <w:rFonts w:hint="eastAsia"/>
          <w:lang w:val="en-US" w:eastAsia="zh-CN"/>
        </w:rPr>
        <w:fldChar w:fldCharType="end"/>
      </w:r>
    </w:p>
    <w:p w14:paraId="09ADCC12">
      <w:pPr>
        <w:pStyle w:val="11"/>
        <w:tabs>
          <w:tab w:val="right" w:leader="dot" w:pos="10466"/>
        </w:tabs>
      </w:pPr>
      <w:r>
        <w:rPr>
          <w:rFonts w:hint="eastAsia"/>
          <w:lang w:val="en-US" w:eastAsia="zh-CN"/>
        </w:rPr>
        <w:fldChar w:fldCharType="begin"/>
      </w:r>
      <w:r>
        <w:rPr>
          <w:rFonts w:hint="eastAsia"/>
          <w:lang w:val="en-US" w:eastAsia="zh-CN"/>
        </w:rPr>
        <w:instrText xml:space="preserve"> HYPERLINK \l _Toc22541 </w:instrText>
      </w:r>
      <w:r>
        <w:rPr>
          <w:rFonts w:hint="eastAsia"/>
          <w:lang w:val="en-US" w:eastAsia="zh-CN"/>
        </w:rPr>
        <w:fldChar w:fldCharType="separate"/>
      </w:r>
      <w:r>
        <w:rPr>
          <w:rFonts w:hint="eastAsia" w:ascii="宋体" w:hAnsi="宋体" w:eastAsia="宋体" w:cs="宋体"/>
          <w:bCs w:val="0"/>
          <w:kern w:val="2"/>
          <w:szCs w:val="30"/>
          <w:woUserID w:val="1"/>
        </w:rPr>
        <w:t>1. 平台简介</w:t>
      </w:r>
      <w:r>
        <w:tab/>
      </w:r>
      <w:r>
        <w:fldChar w:fldCharType="begin"/>
      </w:r>
      <w:r>
        <w:instrText xml:space="preserve"> PAGEREF _Toc22541 \h </w:instrText>
      </w:r>
      <w:r>
        <w:fldChar w:fldCharType="separate"/>
      </w:r>
      <w:r>
        <w:t>2</w:t>
      </w:r>
      <w:r>
        <w:fldChar w:fldCharType="end"/>
      </w:r>
      <w:r>
        <w:rPr>
          <w:rFonts w:hint="eastAsia"/>
          <w:lang w:val="en-US" w:eastAsia="zh-CN"/>
        </w:rPr>
        <w:fldChar w:fldCharType="end"/>
      </w:r>
    </w:p>
    <w:p w14:paraId="4C90028C">
      <w:pPr>
        <w:pStyle w:val="11"/>
        <w:tabs>
          <w:tab w:val="right" w:leader="dot" w:pos="10466"/>
        </w:tabs>
      </w:pPr>
      <w:r>
        <w:rPr>
          <w:rFonts w:hint="eastAsia"/>
          <w:lang w:val="en-US" w:eastAsia="zh-CN"/>
        </w:rPr>
        <w:fldChar w:fldCharType="begin"/>
      </w:r>
      <w:r>
        <w:rPr>
          <w:rFonts w:hint="eastAsia"/>
          <w:lang w:val="en-US" w:eastAsia="zh-CN"/>
        </w:rPr>
        <w:instrText xml:space="preserve"> HYPERLINK \l _Toc21997 </w:instrText>
      </w:r>
      <w:r>
        <w:rPr>
          <w:rFonts w:hint="eastAsia"/>
          <w:lang w:val="en-US" w:eastAsia="zh-CN"/>
        </w:rPr>
        <w:fldChar w:fldCharType="separate"/>
      </w:r>
      <w:r>
        <w:rPr>
          <w:rFonts w:hint="eastAsia" w:ascii="宋体" w:hAnsi="宋体" w:eastAsia="宋体" w:cs="宋体"/>
          <w:bCs w:val="0"/>
          <w:kern w:val="2"/>
          <w:szCs w:val="30"/>
          <w:woUserID w:val="1"/>
        </w:rPr>
        <w:t>2. 平台首页</w:t>
      </w:r>
      <w:r>
        <w:tab/>
      </w:r>
      <w:r>
        <w:fldChar w:fldCharType="begin"/>
      </w:r>
      <w:r>
        <w:instrText xml:space="preserve"> PAGEREF _Toc21997 \h </w:instrText>
      </w:r>
      <w:r>
        <w:fldChar w:fldCharType="separate"/>
      </w:r>
      <w:r>
        <w:t>3</w:t>
      </w:r>
      <w:r>
        <w:fldChar w:fldCharType="end"/>
      </w:r>
      <w:r>
        <w:rPr>
          <w:rFonts w:hint="eastAsia"/>
          <w:lang w:val="en-US" w:eastAsia="zh-CN"/>
        </w:rPr>
        <w:fldChar w:fldCharType="end"/>
      </w:r>
    </w:p>
    <w:p w14:paraId="24707BBB">
      <w:pPr>
        <w:pStyle w:val="7"/>
        <w:tabs>
          <w:tab w:val="right" w:leader="dot" w:pos="10466"/>
        </w:tabs>
      </w:pPr>
      <w:r>
        <w:rPr>
          <w:rFonts w:hint="eastAsia"/>
          <w:lang w:val="en-US" w:eastAsia="zh-CN"/>
        </w:rPr>
        <w:fldChar w:fldCharType="begin"/>
      </w:r>
      <w:r>
        <w:rPr>
          <w:rFonts w:hint="eastAsia"/>
          <w:lang w:val="en-US" w:eastAsia="zh-CN"/>
        </w:rPr>
        <w:instrText xml:space="preserve"> HYPERLINK \l _Toc25170 </w:instrText>
      </w:r>
      <w:r>
        <w:rPr>
          <w:rFonts w:hint="eastAsia"/>
          <w:lang w:val="en-US" w:eastAsia="zh-CN"/>
        </w:rPr>
        <w:fldChar w:fldCharType="separate"/>
      </w:r>
      <w:r>
        <w:rPr>
          <w:rFonts w:hint="eastAsia" w:asciiTheme="minorEastAsia" w:hAnsiTheme="minorEastAsia" w:eastAsiaTheme="minorEastAsia" w:cstheme="minorEastAsia"/>
          <w:i w:val="0"/>
          <w:iCs w:val="0"/>
          <w:caps w:val="0"/>
          <w:spacing w:val="0"/>
          <w:kern w:val="2"/>
          <w:szCs w:val="28"/>
          <w:shd w:val="clear" w:fill="FFFFFF"/>
          <w:lang w:val="en-US" w:eastAsia="zh-CN" w:bidi="ar-SA"/>
          <w:woUserID w:val="1"/>
        </w:rPr>
        <w:t>（1）导航栏</w:t>
      </w:r>
      <w:r>
        <w:tab/>
      </w:r>
      <w:r>
        <w:fldChar w:fldCharType="begin"/>
      </w:r>
      <w:r>
        <w:instrText xml:space="preserve"> PAGEREF _Toc25170 \h </w:instrText>
      </w:r>
      <w:r>
        <w:fldChar w:fldCharType="separate"/>
      </w:r>
      <w:r>
        <w:t>3</w:t>
      </w:r>
      <w:r>
        <w:fldChar w:fldCharType="end"/>
      </w:r>
      <w:r>
        <w:rPr>
          <w:rFonts w:hint="eastAsia"/>
          <w:lang w:val="en-US" w:eastAsia="zh-CN"/>
        </w:rPr>
        <w:fldChar w:fldCharType="end"/>
      </w:r>
    </w:p>
    <w:p w14:paraId="3FEFF6D3">
      <w:pPr>
        <w:pStyle w:val="7"/>
        <w:tabs>
          <w:tab w:val="right" w:leader="dot" w:pos="10466"/>
        </w:tabs>
      </w:pPr>
      <w:r>
        <w:rPr>
          <w:rFonts w:hint="eastAsia"/>
          <w:lang w:val="en-US" w:eastAsia="zh-CN"/>
        </w:rPr>
        <w:fldChar w:fldCharType="begin"/>
      </w:r>
      <w:r>
        <w:rPr>
          <w:rFonts w:hint="eastAsia"/>
          <w:lang w:val="en-US" w:eastAsia="zh-CN"/>
        </w:rPr>
        <w:instrText xml:space="preserve"> HYPERLINK \l _Toc22528 </w:instrText>
      </w:r>
      <w:r>
        <w:rPr>
          <w:rFonts w:hint="eastAsia"/>
          <w:lang w:val="en-US" w:eastAsia="zh-CN"/>
        </w:rPr>
        <w:fldChar w:fldCharType="separate"/>
      </w:r>
      <w:r>
        <w:rPr>
          <w:rFonts w:hint="eastAsia" w:asciiTheme="minorEastAsia" w:hAnsiTheme="minorEastAsia" w:eastAsiaTheme="minorEastAsia" w:cstheme="minorEastAsia"/>
          <w:i w:val="0"/>
          <w:iCs w:val="0"/>
          <w:caps w:val="0"/>
          <w:spacing w:val="0"/>
          <w:kern w:val="2"/>
          <w:szCs w:val="28"/>
          <w:shd w:val="clear" w:fill="FFFFFF"/>
          <w:lang w:val="en-US" w:eastAsia="zh-CN" w:bidi="ar-SA"/>
          <w:woUserID w:val="1"/>
        </w:rPr>
        <w:t>（2）轮播图</w:t>
      </w:r>
      <w:r>
        <w:tab/>
      </w:r>
      <w:r>
        <w:fldChar w:fldCharType="begin"/>
      </w:r>
      <w:r>
        <w:instrText xml:space="preserve"> PAGEREF _Toc22528 \h </w:instrText>
      </w:r>
      <w:r>
        <w:fldChar w:fldCharType="separate"/>
      </w:r>
      <w:r>
        <w:t>3</w:t>
      </w:r>
      <w:r>
        <w:fldChar w:fldCharType="end"/>
      </w:r>
      <w:r>
        <w:rPr>
          <w:rFonts w:hint="eastAsia"/>
          <w:lang w:val="en-US" w:eastAsia="zh-CN"/>
        </w:rPr>
        <w:fldChar w:fldCharType="end"/>
      </w:r>
    </w:p>
    <w:p w14:paraId="6EA6248E">
      <w:pPr>
        <w:pStyle w:val="7"/>
        <w:tabs>
          <w:tab w:val="right" w:leader="dot" w:pos="10466"/>
        </w:tabs>
      </w:pPr>
      <w:r>
        <w:rPr>
          <w:rFonts w:hint="eastAsia"/>
          <w:lang w:val="en-US" w:eastAsia="zh-CN"/>
        </w:rPr>
        <w:fldChar w:fldCharType="begin"/>
      </w:r>
      <w:r>
        <w:rPr>
          <w:rFonts w:hint="eastAsia"/>
          <w:lang w:val="en-US" w:eastAsia="zh-CN"/>
        </w:rPr>
        <w:instrText xml:space="preserve"> HYPERLINK \l _Toc24466 </w:instrText>
      </w:r>
      <w:r>
        <w:rPr>
          <w:rFonts w:hint="eastAsia"/>
          <w:lang w:val="en-US" w:eastAsia="zh-CN"/>
        </w:rPr>
        <w:fldChar w:fldCharType="separate"/>
      </w:r>
      <w:r>
        <w:rPr>
          <w:rFonts w:hint="eastAsia" w:asciiTheme="minorEastAsia" w:hAnsiTheme="minorEastAsia" w:eastAsiaTheme="minorEastAsia" w:cstheme="minorEastAsia"/>
          <w:i w:val="0"/>
          <w:iCs w:val="0"/>
          <w:caps w:val="0"/>
          <w:spacing w:val="0"/>
          <w:kern w:val="2"/>
          <w:szCs w:val="28"/>
          <w:shd w:val="clear" w:fill="FFFFFF"/>
          <w:lang w:val="en-US" w:eastAsia="zh-CN" w:bidi="ar-SA"/>
          <w:woUserID w:val="1"/>
        </w:rPr>
        <w:t>（3）数据检索</w:t>
      </w:r>
      <w:r>
        <w:tab/>
      </w:r>
      <w:r>
        <w:fldChar w:fldCharType="begin"/>
      </w:r>
      <w:r>
        <w:instrText xml:space="preserve"> PAGEREF _Toc24466 \h </w:instrText>
      </w:r>
      <w:r>
        <w:fldChar w:fldCharType="separate"/>
      </w:r>
      <w:r>
        <w:t>4</w:t>
      </w:r>
      <w:r>
        <w:fldChar w:fldCharType="end"/>
      </w:r>
      <w:r>
        <w:rPr>
          <w:rFonts w:hint="eastAsia"/>
          <w:lang w:val="en-US" w:eastAsia="zh-CN"/>
        </w:rPr>
        <w:fldChar w:fldCharType="end"/>
      </w:r>
    </w:p>
    <w:p w14:paraId="063999AE">
      <w:pPr>
        <w:pStyle w:val="7"/>
        <w:tabs>
          <w:tab w:val="right" w:leader="dot" w:pos="10466"/>
        </w:tabs>
      </w:pPr>
      <w:r>
        <w:rPr>
          <w:rFonts w:hint="eastAsia"/>
          <w:lang w:val="en-US" w:eastAsia="zh-CN"/>
        </w:rPr>
        <w:fldChar w:fldCharType="begin"/>
      </w:r>
      <w:r>
        <w:rPr>
          <w:rFonts w:hint="eastAsia"/>
          <w:lang w:val="en-US" w:eastAsia="zh-CN"/>
        </w:rPr>
        <w:instrText xml:space="preserve"> HYPERLINK \l _Toc9084 </w:instrText>
      </w:r>
      <w:r>
        <w:rPr>
          <w:rFonts w:hint="eastAsia"/>
          <w:lang w:val="en-US" w:eastAsia="zh-CN"/>
        </w:rPr>
        <w:fldChar w:fldCharType="separate"/>
      </w:r>
      <w:r>
        <w:rPr>
          <w:rFonts w:hint="eastAsia" w:asciiTheme="minorEastAsia" w:hAnsiTheme="minorEastAsia" w:eastAsiaTheme="minorEastAsia" w:cstheme="minorEastAsia"/>
          <w:i w:val="0"/>
          <w:iCs w:val="0"/>
          <w:caps w:val="0"/>
          <w:spacing w:val="0"/>
          <w:kern w:val="2"/>
          <w:szCs w:val="28"/>
          <w:shd w:val="clear" w:fill="FFFFFF"/>
          <w:lang w:val="en-US" w:eastAsia="zh-CN" w:bidi="ar-SA"/>
          <w:woUserID w:val="1"/>
        </w:rPr>
        <w:t>（4）热点数据库</w:t>
      </w:r>
      <w:r>
        <w:tab/>
      </w:r>
      <w:r>
        <w:fldChar w:fldCharType="begin"/>
      </w:r>
      <w:r>
        <w:instrText xml:space="preserve"> PAGEREF _Toc9084 \h </w:instrText>
      </w:r>
      <w:r>
        <w:fldChar w:fldCharType="separate"/>
      </w:r>
      <w:r>
        <w:t>4</w:t>
      </w:r>
      <w:r>
        <w:fldChar w:fldCharType="end"/>
      </w:r>
      <w:r>
        <w:rPr>
          <w:rFonts w:hint="eastAsia"/>
          <w:lang w:val="en-US" w:eastAsia="zh-CN"/>
        </w:rPr>
        <w:fldChar w:fldCharType="end"/>
      </w:r>
    </w:p>
    <w:p w14:paraId="08ECA5B5">
      <w:pPr>
        <w:pStyle w:val="7"/>
        <w:tabs>
          <w:tab w:val="right" w:leader="dot" w:pos="10466"/>
        </w:tabs>
      </w:pPr>
      <w:r>
        <w:rPr>
          <w:rFonts w:hint="eastAsia"/>
          <w:lang w:val="en-US" w:eastAsia="zh-CN"/>
        </w:rPr>
        <w:fldChar w:fldCharType="begin"/>
      </w:r>
      <w:r>
        <w:rPr>
          <w:rFonts w:hint="eastAsia"/>
          <w:lang w:val="en-US" w:eastAsia="zh-CN"/>
        </w:rPr>
        <w:instrText xml:space="preserve"> HYPERLINK \l _Toc19085 </w:instrText>
      </w:r>
      <w:r>
        <w:rPr>
          <w:rFonts w:hint="eastAsia"/>
          <w:lang w:val="en-US" w:eastAsia="zh-CN"/>
        </w:rPr>
        <w:fldChar w:fldCharType="separate"/>
      </w:r>
      <w:r>
        <w:rPr>
          <w:rFonts w:hint="eastAsia" w:asciiTheme="minorEastAsia" w:hAnsiTheme="minorEastAsia" w:eastAsiaTheme="minorEastAsia" w:cstheme="minorEastAsia"/>
          <w:i w:val="0"/>
          <w:iCs w:val="0"/>
          <w:caps w:val="0"/>
          <w:spacing w:val="0"/>
          <w:kern w:val="2"/>
          <w:szCs w:val="28"/>
          <w:shd w:val="clear" w:fill="FFFFFF"/>
          <w:lang w:val="en-US" w:eastAsia="zh-CN" w:bidi="ar-SA"/>
          <w:woUserID w:val="1"/>
        </w:rPr>
        <w:t>（5）一周下载排行榜</w:t>
      </w:r>
      <w:r>
        <w:tab/>
      </w:r>
      <w:r>
        <w:fldChar w:fldCharType="begin"/>
      </w:r>
      <w:r>
        <w:instrText xml:space="preserve"> PAGEREF _Toc19085 \h </w:instrText>
      </w:r>
      <w:r>
        <w:fldChar w:fldCharType="separate"/>
      </w:r>
      <w:r>
        <w:t>5</w:t>
      </w:r>
      <w:r>
        <w:fldChar w:fldCharType="end"/>
      </w:r>
      <w:r>
        <w:rPr>
          <w:rFonts w:hint="eastAsia"/>
          <w:lang w:val="en-US" w:eastAsia="zh-CN"/>
        </w:rPr>
        <w:fldChar w:fldCharType="end"/>
      </w:r>
    </w:p>
    <w:p w14:paraId="3A37FC24">
      <w:pPr>
        <w:pStyle w:val="7"/>
        <w:tabs>
          <w:tab w:val="right" w:leader="dot" w:pos="10466"/>
        </w:tabs>
      </w:pPr>
      <w:r>
        <w:rPr>
          <w:rFonts w:hint="eastAsia"/>
          <w:lang w:val="en-US" w:eastAsia="zh-CN"/>
        </w:rPr>
        <w:fldChar w:fldCharType="begin"/>
      </w:r>
      <w:r>
        <w:rPr>
          <w:rFonts w:hint="eastAsia"/>
          <w:lang w:val="en-US" w:eastAsia="zh-CN"/>
        </w:rPr>
        <w:instrText xml:space="preserve"> HYPERLINK \l _Toc13538 </w:instrText>
      </w:r>
      <w:r>
        <w:rPr>
          <w:rFonts w:hint="eastAsia"/>
          <w:lang w:val="en-US" w:eastAsia="zh-CN"/>
        </w:rPr>
        <w:fldChar w:fldCharType="separate"/>
      </w:r>
      <w:r>
        <w:rPr>
          <w:rFonts w:hint="eastAsia" w:asciiTheme="minorEastAsia" w:hAnsiTheme="minorEastAsia" w:eastAsiaTheme="minorEastAsia" w:cstheme="minorEastAsia"/>
          <w:i w:val="0"/>
          <w:iCs w:val="0"/>
          <w:caps w:val="0"/>
          <w:spacing w:val="0"/>
          <w:kern w:val="2"/>
          <w:szCs w:val="28"/>
          <w:shd w:val="clear" w:fill="FFFFFF"/>
          <w:lang w:val="en-US" w:eastAsia="zh-CN" w:bidi="ar-SA"/>
          <w:woUserID w:val="1"/>
        </w:rPr>
        <w:t>（6）成果展示</w:t>
      </w:r>
      <w:r>
        <w:tab/>
      </w:r>
      <w:r>
        <w:fldChar w:fldCharType="begin"/>
      </w:r>
      <w:r>
        <w:instrText xml:space="preserve"> PAGEREF _Toc13538 \h </w:instrText>
      </w:r>
      <w:r>
        <w:fldChar w:fldCharType="separate"/>
      </w:r>
      <w:r>
        <w:t>5</w:t>
      </w:r>
      <w:r>
        <w:fldChar w:fldCharType="end"/>
      </w:r>
      <w:r>
        <w:rPr>
          <w:rFonts w:hint="eastAsia"/>
          <w:lang w:val="en-US" w:eastAsia="zh-CN"/>
        </w:rPr>
        <w:fldChar w:fldCharType="end"/>
      </w:r>
    </w:p>
    <w:p w14:paraId="5F9FAAA1">
      <w:pPr>
        <w:pStyle w:val="7"/>
        <w:tabs>
          <w:tab w:val="right" w:leader="dot" w:pos="10466"/>
        </w:tabs>
      </w:pPr>
      <w:r>
        <w:rPr>
          <w:rFonts w:hint="eastAsia"/>
          <w:lang w:val="en-US" w:eastAsia="zh-CN"/>
        </w:rPr>
        <w:fldChar w:fldCharType="begin"/>
      </w:r>
      <w:r>
        <w:rPr>
          <w:rFonts w:hint="eastAsia"/>
          <w:lang w:val="en-US" w:eastAsia="zh-CN"/>
        </w:rPr>
        <w:instrText xml:space="preserve"> HYPERLINK \l _Toc28536 </w:instrText>
      </w:r>
      <w:r>
        <w:rPr>
          <w:rFonts w:hint="eastAsia"/>
          <w:lang w:val="en-US" w:eastAsia="zh-CN"/>
        </w:rPr>
        <w:fldChar w:fldCharType="separate"/>
      </w:r>
      <w:r>
        <w:rPr>
          <w:rFonts w:hint="eastAsia" w:asciiTheme="minorEastAsia" w:hAnsiTheme="minorEastAsia" w:eastAsiaTheme="minorEastAsia" w:cstheme="minorEastAsia"/>
          <w:i w:val="0"/>
          <w:iCs w:val="0"/>
          <w:caps w:val="0"/>
          <w:spacing w:val="0"/>
          <w:kern w:val="2"/>
          <w:szCs w:val="28"/>
          <w:shd w:val="clear" w:fill="FFFFFF"/>
          <w:lang w:val="en-US" w:eastAsia="zh-CN" w:bidi="ar-SA"/>
          <w:woUserID w:val="1"/>
        </w:rPr>
        <w:t>（7）公告栏</w:t>
      </w:r>
      <w:r>
        <w:tab/>
      </w:r>
      <w:r>
        <w:fldChar w:fldCharType="begin"/>
      </w:r>
      <w:r>
        <w:instrText xml:space="preserve"> PAGEREF _Toc28536 \h </w:instrText>
      </w:r>
      <w:r>
        <w:fldChar w:fldCharType="separate"/>
      </w:r>
      <w:r>
        <w:t>5</w:t>
      </w:r>
      <w:r>
        <w:fldChar w:fldCharType="end"/>
      </w:r>
      <w:r>
        <w:rPr>
          <w:rFonts w:hint="eastAsia"/>
          <w:lang w:val="en-US" w:eastAsia="zh-CN"/>
        </w:rPr>
        <w:fldChar w:fldCharType="end"/>
      </w:r>
    </w:p>
    <w:p w14:paraId="43F66164">
      <w:pPr>
        <w:pStyle w:val="11"/>
        <w:tabs>
          <w:tab w:val="right" w:leader="dot" w:pos="10466"/>
        </w:tabs>
      </w:pPr>
      <w:r>
        <w:rPr>
          <w:rFonts w:hint="eastAsia"/>
          <w:lang w:val="en-US" w:eastAsia="zh-CN"/>
        </w:rPr>
        <w:fldChar w:fldCharType="begin"/>
      </w:r>
      <w:r>
        <w:rPr>
          <w:rFonts w:hint="eastAsia"/>
          <w:lang w:val="en-US" w:eastAsia="zh-CN"/>
        </w:rPr>
        <w:instrText xml:space="preserve"> HYPERLINK \l _Toc19042 </w:instrText>
      </w:r>
      <w:r>
        <w:rPr>
          <w:rFonts w:hint="eastAsia"/>
          <w:lang w:val="en-US" w:eastAsia="zh-CN"/>
        </w:rPr>
        <w:fldChar w:fldCharType="separate"/>
      </w:r>
      <w:r>
        <w:rPr>
          <w:rFonts w:hint="eastAsia" w:ascii="宋体" w:hAnsi="宋体" w:eastAsia="宋体" w:cs="宋体"/>
          <w:bCs w:val="0"/>
          <w:kern w:val="2"/>
          <w:szCs w:val="30"/>
          <w:woUserID w:val="1"/>
        </w:rPr>
        <w:t>3. 数据中心</w:t>
      </w:r>
      <w:r>
        <w:tab/>
      </w:r>
      <w:r>
        <w:fldChar w:fldCharType="begin"/>
      </w:r>
      <w:r>
        <w:instrText xml:space="preserve"> PAGEREF _Toc19042 \h </w:instrText>
      </w:r>
      <w:r>
        <w:fldChar w:fldCharType="separate"/>
      </w:r>
      <w:r>
        <w:t>6</w:t>
      </w:r>
      <w:r>
        <w:fldChar w:fldCharType="end"/>
      </w:r>
      <w:r>
        <w:rPr>
          <w:rFonts w:hint="eastAsia"/>
          <w:lang w:val="en-US" w:eastAsia="zh-CN"/>
        </w:rPr>
        <w:fldChar w:fldCharType="end"/>
      </w:r>
    </w:p>
    <w:p w14:paraId="1256DFBF">
      <w:pPr>
        <w:pStyle w:val="11"/>
        <w:tabs>
          <w:tab w:val="right" w:leader="dot" w:pos="10466"/>
        </w:tabs>
      </w:pPr>
      <w:r>
        <w:rPr>
          <w:rFonts w:hint="eastAsia"/>
          <w:lang w:val="en-US" w:eastAsia="zh-CN"/>
        </w:rPr>
        <w:fldChar w:fldCharType="begin"/>
      </w:r>
      <w:r>
        <w:rPr>
          <w:rFonts w:hint="eastAsia"/>
          <w:lang w:val="en-US" w:eastAsia="zh-CN"/>
        </w:rPr>
        <w:instrText xml:space="preserve"> HYPERLINK \l _Toc29523 </w:instrText>
      </w:r>
      <w:r>
        <w:rPr>
          <w:rFonts w:hint="eastAsia"/>
          <w:lang w:val="en-US" w:eastAsia="zh-CN"/>
        </w:rPr>
        <w:fldChar w:fldCharType="separate"/>
      </w:r>
      <w:r>
        <w:rPr>
          <w:rFonts w:hint="eastAsia" w:ascii="宋体" w:hAnsi="宋体" w:eastAsia="宋体" w:cs="宋体"/>
          <w:bCs w:val="0"/>
          <w:kern w:val="2"/>
          <w:szCs w:val="30"/>
          <w:woUserID w:val="1"/>
        </w:rPr>
        <w:t>4. 帮助中心</w:t>
      </w:r>
      <w:r>
        <w:tab/>
      </w:r>
      <w:r>
        <w:fldChar w:fldCharType="begin"/>
      </w:r>
      <w:r>
        <w:instrText xml:space="preserve"> PAGEREF _Toc29523 \h </w:instrText>
      </w:r>
      <w:r>
        <w:fldChar w:fldCharType="separate"/>
      </w:r>
      <w:r>
        <w:t>11</w:t>
      </w:r>
      <w:r>
        <w:fldChar w:fldCharType="end"/>
      </w:r>
      <w:r>
        <w:rPr>
          <w:rFonts w:hint="eastAsia"/>
          <w:lang w:val="en-US" w:eastAsia="zh-CN"/>
        </w:rPr>
        <w:fldChar w:fldCharType="end"/>
      </w:r>
    </w:p>
    <w:p w14:paraId="6A064F31">
      <w:pPr>
        <w:pStyle w:val="11"/>
        <w:tabs>
          <w:tab w:val="right" w:leader="dot" w:pos="10466"/>
        </w:tabs>
      </w:pPr>
      <w:r>
        <w:rPr>
          <w:rFonts w:hint="eastAsia"/>
          <w:lang w:val="en-US" w:eastAsia="zh-CN"/>
        </w:rPr>
        <w:fldChar w:fldCharType="begin"/>
      </w:r>
      <w:r>
        <w:rPr>
          <w:rFonts w:hint="eastAsia"/>
          <w:lang w:val="en-US" w:eastAsia="zh-CN"/>
        </w:rPr>
        <w:instrText xml:space="preserve"> HYPERLINK \l _Toc32352 </w:instrText>
      </w:r>
      <w:r>
        <w:rPr>
          <w:rFonts w:hint="eastAsia"/>
          <w:lang w:val="en-US" w:eastAsia="zh-CN"/>
        </w:rPr>
        <w:fldChar w:fldCharType="separate"/>
      </w:r>
      <w:r>
        <w:rPr>
          <w:rFonts w:hint="eastAsia" w:ascii="宋体" w:hAnsi="宋体" w:eastAsia="宋体" w:cs="宋体"/>
          <w:bCs w:val="0"/>
          <w:kern w:val="2"/>
          <w:szCs w:val="30"/>
          <w:woUserID w:val="1"/>
        </w:rPr>
        <w:t>5.企研·社科大数据平台（机构版）</w:t>
      </w:r>
      <w:r>
        <w:tab/>
      </w:r>
      <w:r>
        <w:fldChar w:fldCharType="begin"/>
      </w:r>
      <w:r>
        <w:instrText xml:space="preserve"> PAGEREF _Toc32352 \h </w:instrText>
      </w:r>
      <w:r>
        <w:fldChar w:fldCharType="separate"/>
      </w:r>
      <w:r>
        <w:t>13</w:t>
      </w:r>
      <w:r>
        <w:fldChar w:fldCharType="end"/>
      </w:r>
      <w:r>
        <w:rPr>
          <w:rFonts w:hint="eastAsia"/>
          <w:lang w:val="en-US" w:eastAsia="zh-CN"/>
        </w:rPr>
        <w:fldChar w:fldCharType="end"/>
      </w:r>
    </w:p>
    <w:p w14:paraId="15505E71">
      <w:pPr>
        <w:pStyle w:val="11"/>
        <w:tabs>
          <w:tab w:val="right" w:leader="dot" w:pos="10466"/>
        </w:tabs>
      </w:pPr>
      <w:r>
        <w:rPr>
          <w:rFonts w:hint="eastAsia"/>
          <w:lang w:val="en-US" w:eastAsia="zh-CN"/>
        </w:rPr>
        <w:fldChar w:fldCharType="begin"/>
      </w:r>
      <w:r>
        <w:rPr>
          <w:rFonts w:hint="eastAsia"/>
          <w:lang w:val="en-US" w:eastAsia="zh-CN"/>
        </w:rPr>
        <w:instrText xml:space="preserve"> HYPERLINK \l _Toc29385 </w:instrText>
      </w:r>
      <w:r>
        <w:rPr>
          <w:rFonts w:hint="eastAsia"/>
          <w:lang w:val="en-US" w:eastAsia="zh-CN"/>
        </w:rPr>
        <w:fldChar w:fldCharType="separate"/>
      </w:r>
      <w:r>
        <w:rPr>
          <w:rFonts w:hint="eastAsia" w:ascii="宋体" w:hAnsi="宋体" w:eastAsia="宋体" w:cs="宋体"/>
          <w:bCs w:val="0"/>
          <w:kern w:val="2"/>
          <w:szCs w:val="30"/>
          <w:woUserID w:val="1"/>
        </w:rPr>
        <w:t>6. 企研·学习专区</w:t>
      </w:r>
      <w:r>
        <w:tab/>
      </w:r>
      <w:r>
        <w:fldChar w:fldCharType="begin"/>
      </w:r>
      <w:r>
        <w:instrText xml:space="preserve"> PAGEREF _Toc29385 \h </w:instrText>
      </w:r>
      <w:r>
        <w:fldChar w:fldCharType="separate"/>
      </w:r>
      <w:r>
        <w:t>13</w:t>
      </w:r>
      <w:r>
        <w:fldChar w:fldCharType="end"/>
      </w:r>
      <w:r>
        <w:rPr>
          <w:rFonts w:hint="eastAsia"/>
          <w:lang w:val="en-US" w:eastAsia="zh-CN"/>
        </w:rPr>
        <w:fldChar w:fldCharType="end"/>
      </w:r>
    </w:p>
    <w:p w14:paraId="17208276">
      <w:pPr>
        <w:pStyle w:val="10"/>
        <w:tabs>
          <w:tab w:val="right" w:leader="dot" w:pos="10466"/>
        </w:tabs>
      </w:pPr>
      <w:r>
        <w:rPr>
          <w:rFonts w:hint="eastAsia"/>
          <w:lang w:val="en-US" w:eastAsia="zh-CN"/>
        </w:rPr>
        <w:fldChar w:fldCharType="begin"/>
      </w:r>
      <w:r>
        <w:rPr>
          <w:rFonts w:hint="eastAsia"/>
          <w:lang w:val="en-US" w:eastAsia="zh-CN"/>
        </w:rPr>
        <w:instrText xml:space="preserve"> HYPERLINK \l _Toc8015 </w:instrText>
      </w:r>
      <w:r>
        <w:rPr>
          <w:rFonts w:hint="eastAsia"/>
          <w:lang w:val="en-US" w:eastAsia="zh-CN"/>
        </w:rPr>
        <w:fldChar w:fldCharType="separate"/>
      </w:r>
      <w:r>
        <w:rPr>
          <w:rFonts w:hint="eastAsia" w:ascii="宋体" w:hAnsi="宋体" w:eastAsia="宋体" w:cs="宋体"/>
          <w:bCs w:val="0"/>
          <w:kern w:val="2"/>
          <w:szCs w:val="32"/>
          <w:lang w:eastAsia="zh"/>
          <w:woUserID w:val="1"/>
        </w:rPr>
        <w:t>三、</w:t>
      </w:r>
      <w:r>
        <w:rPr>
          <w:rFonts w:hint="eastAsia" w:ascii="宋体" w:hAnsi="宋体" w:eastAsia="宋体" w:cs="宋体"/>
          <w:bCs w:val="0"/>
          <w:kern w:val="2"/>
          <w:szCs w:val="32"/>
          <w:woUserID w:val="1"/>
        </w:rPr>
        <w:t>使用平台</w:t>
      </w:r>
      <w:r>
        <w:tab/>
      </w:r>
      <w:r>
        <w:fldChar w:fldCharType="begin"/>
      </w:r>
      <w:r>
        <w:instrText xml:space="preserve"> PAGEREF _Toc8015 \h </w:instrText>
      </w:r>
      <w:r>
        <w:fldChar w:fldCharType="separate"/>
      </w:r>
      <w:r>
        <w:t>14</w:t>
      </w:r>
      <w:r>
        <w:fldChar w:fldCharType="end"/>
      </w:r>
      <w:r>
        <w:rPr>
          <w:rFonts w:hint="eastAsia"/>
          <w:lang w:val="en-US" w:eastAsia="zh-CN"/>
        </w:rPr>
        <w:fldChar w:fldCharType="end"/>
      </w:r>
    </w:p>
    <w:p w14:paraId="5165832B">
      <w:pPr>
        <w:pStyle w:val="11"/>
        <w:tabs>
          <w:tab w:val="right" w:leader="dot" w:pos="10466"/>
        </w:tabs>
      </w:pPr>
      <w:r>
        <w:rPr>
          <w:rFonts w:hint="eastAsia"/>
          <w:lang w:val="en-US" w:eastAsia="zh-CN"/>
        </w:rPr>
        <w:fldChar w:fldCharType="begin"/>
      </w:r>
      <w:r>
        <w:rPr>
          <w:rFonts w:hint="eastAsia"/>
          <w:lang w:val="en-US" w:eastAsia="zh-CN"/>
        </w:rPr>
        <w:instrText xml:space="preserve"> HYPERLINK \l _Toc23851 </w:instrText>
      </w:r>
      <w:r>
        <w:rPr>
          <w:rFonts w:hint="eastAsia"/>
          <w:lang w:val="en-US" w:eastAsia="zh-CN"/>
        </w:rPr>
        <w:fldChar w:fldCharType="separate"/>
      </w:r>
      <w:r>
        <w:rPr>
          <w:rFonts w:hint="eastAsia" w:ascii="宋体" w:hAnsi="宋体" w:eastAsia="宋体" w:cs="宋体"/>
          <w:bCs w:val="0"/>
          <w:kern w:val="2"/>
          <w:szCs w:val="30"/>
          <w:woUserID w:val="1"/>
        </w:rPr>
        <w:t>1. 没有平台账号，进行注册认证</w:t>
      </w:r>
      <w:r>
        <w:tab/>
      </w:r>
      <w:r>
        <w:fldChar w:fldCharType="begin"/>
      </w:r>
      <w:r>
        <w:instrText xml:space="preserve"> PAGEREF _Toc23851 \h </w:instrText>
      </w:r>
      <w:r>
        <w:fldChar w:fldCharType="separate"/>
      </w:r>
      <w:r>
        <w:t>15</w:t>
      </w:r>
      <w:r>
        <w:fldChar w:fldCharType="end"/>
      </w:r>
      <w:r>
        <w:rPr>
          <w:rFonts w:hint="eastAsia"/>
          <w:lang w:val="en-US" w:eastAsia="zh-CN"/>
        </w:rPr>
        <w:fldChar w:fldCharType="end"/>
      </w:r>
    </w:p>
    <w:p w14:paraId="1BAF321D">
      <w:pPr>
        <w:pStyle w:val="7"/>
        <w:tabs>
          <w:tab w:val="right" w:leader="dot" w:pos="10466"/>
        </w:tabs>
      </w:pPr>
      <w:r>
        <w:rPr>
          <w:rFonts w:hint="eastAsia"/>
          <w:lang w:val="en-US" w:eastAsia="zh-CN"/>
        </w:rPr>
        <w:fldChar w:fldCharType="begin"/>
      </w:r>
      <w:r>
        <w:rPr>
          <w:rFonts w:hint="eastAsia"/>
          <w:lang w:val="en-US" w:eastAsia="zh-CN"/>
        </w:rPr>
        <w:instrText xml:space="preserve"> HYPERLINK \l _Toc30523 </w:instrText>
      </w:r>
      <w:r>
        <w:rPr>
          <w:rFonts w:hint="eastAsia"/>
          <w:lang w:val="en-US" w:eastAsia="zh-CN"/>
        </w:rPr>
        <w:fldChar w:fldCharType="separate"/>
      </w:r>
      <w:r>
        <w:rPr>
          <w:rFonts w:hint="eastAsia" w:asciiTheme="minorEastAsia" w:hAnsiTheme="minorEastAsia" w:eastAsiaTheme="minorEastAsia" w:cstheme="minorEastAsia"/>
          <w:i w:val="0"/>
          <w:iCs w:val="0"/>
          <w:caps w:val="0"/>
          <w:spacing w:val="0"/>
          <w:kern w:val="2"/>
          <w:szCs w:val="28"/>
          <w:shd w:val="clear" w:fill="FFFFFF"/>
          <w:lang w:val="en-US" w:eastAsia="zh-CN" w:bidi="ar-SA"/>
          <w:woUserID w:val="1"/>
        </w:rPr>
        <w:t>（1）用户注册/登录</w:t>
      </w:r>
      <w:r>
        <w:tab/>
      </w:r>
      <w:r>
        <w:fldChar w:fldCharType="begin"/>
      </w:r>
      <w:r>
        <w:instrText xml:space="preserve"> PAGEREF _Toc30523 \h </w:instrText>
      </w:r>
      <w:r>
        <w:fldChar w:fldCharType="separate"/>
      </w:r>
      <w:r>
        <w:t>15</w:t>
      </w:r>
      <w:r>
        <w:fldChar w:fldCharType="end"/>
      </w:r>
      <w:r>
        <w:rPr>
          <w:rFonts w:hint="eastAsia"/>
          <w:lang w:val="en-US" w:eastAsia="zh-CN"/>
        </w:rPr>
        <w:fldChar w:fldCharType="end"/>
      </w:r>
    </w:p>
    <w:p w14:paraId="33D41E43">
      <w:pPr>
        <w:pStyle w:val="7"/>
        <w:tabs>
          <w:tab w:val="right" w:leader="dot" w:pos="10466"/>
        </w:tabs>
      </w:pPr>
      <w:r>
        <w:rPr>
          <w:rFonts w:hint="eastAsia"/>
          <w:lang w:val="en-US" w:eastAsia="zh-CN"/>
        </w:rPr>
        <w:fldChar w:fldCharType="begin"/>
      </w:r>
      <w:r>
        <w:rPr>
          <w:rFonts w:hint="eastAsia"/>
          <w:lang w:val="en-US" w:eastAsia="zh-CN"/>
        </w:rPr>
        <w:instrText xml:space="preserve"> HYPERLINK \l _Toc5201 </w:instrText>
      </w:r>
      <w:r>
        <w:rPr>
          <w:rFonts w:hint="eastAsia"/>
          <w:lang w:val="en-US" w:eastAsia="zh-CN"/>
        </w:rPr>
        <w:fldChar w:fldCharType="separate"/>
      </w:r>
      <w:r>
        <w:rPr>
          <w:rFonts w:hint="eastAsia" w:asciiTheme="minorEastAsia" w:hAnsiTheme="minorEastAsia" w:eastAsiaTheme="minorEastAsia" w:cstheme="minorEastAsia"/>
          <w:i w:val="0"/>
          <w:iCs w:val="0"/>
          <w:caps w:val="0"/>
          <w:spacing w:val="0"/>
          <w:kern w:val="2"/>
          <w:szCs w:val="28"/>
          <w:shd w:val="clear" w:fill="FFFFFF"/>
          <w:lang w:val="en-US" w:eastAsia="zh-CN" w:bidi="ar-SA"/>
          <w:woUserID w:val="1"/>
        </w:rPr>
        <w:t>（2）重新认证</w:t>
      </w:r>
      <w:r>
        <w:tab/>
      </w:r>
      <w:r>
        <w:fldChar w:fldCharType="begin"/>
      </w:r>
      <w:r>
        <w:instrText xml:space="preserve"> PAGEREF _Toc5201 \h </w:instrText>
      </w:r>
      <w:r>
        <w:fldChar w:fldCharType="separate"/>
      </w:r>
      <w:r>
        <w:t>17</w:t>
      </w:r>
      <w:r>
        <w:fldChar w:fldCharType="end"/>
      </w:r>
      <w:r>
        <w:rPr>
          <w:rFonts w:hint="eastAsia"/>
          <w:lang w:val="en-US" w:eastAsia="zh-CN"/>
        </w:rPr>
        <w:fldChar w:fldCharType="end"/>
      </w:r>
    </w:p>
    <w:p w14:paraId="26375CBD">
      <w:pPr>
        <w:pStyle w:val="11"/>
        <w:tabs>
          <w:tab w:val="right" w:leader="dot" w:pos="10466"/>
        </w:tabs>
      </w:pPr>
      <w:r>
        <w:rPr>
          <w:rFonts w:hint="eastAsia"/>
          <w:lang w:val="en-US" w:eastAsia="zh-CN"/>
        </w:rPr>
        <w:fldChar w:fldCharType="begin"/>
      </w:r>
      <w:r>
        <w:rPr>
          <w:rFonts w:hint="eastAsia"/>
          <w:lang w:val="en-US" w:eastAsia="zh-CN"/>
        </w:rPr>
        <w:instrText xml:space="preserve"> HYPERLINK \l _Toc2224 </w:instrText>
      </w:r>
      <w:r>
        <w:rPr>
          <w:rFonts w:hint="eastAsia"/>
          <w:lang w:val="en-US" w:eastAsia="zh-CN"/>
        </w:rPr>
        <w:fldChar w:fldCharType="separate"/>
      </w:r>
      <w:r>
        <w:rPr>
          <w:rFonts w:hint="eastAsia" w:ascii="宋体" w:hAnsi="宋体" w:eastAsia="宋体" w:cs="宋体"/>
          <w:bCs w:val="0"/>
          <w:kern w:val="2"/>
          <w:szCs w:val="30"/>
          <w:woUserID w:val="1"/>
        </w:rPr>
        <w:t>2. 已有平台账号，加入小组</w:t>
      </w:r>
      <w:r>
        <w:tab/>
      </w:r>
      <w:r>
        <w:fldChar w:fldCharType="begin"/>
      </w:r>
      <w:r>
        <w:instrText xml:space="preserve"> PAGEREF _Toc2224 \h </w:instrText>
      </w:r>
      <w:r>
        <w:fldChar w:fldCharType="separate"/>
      </w:r>
      <w:r>
        <w:t>17</w:t>
      </w:r>
      <w:r>
        <w:fldChar w:fldCharType="end"/>
      </w:r>
      <w:r>
        <w:rPr>
          <w:rFonts w:hint="eastAsia"/>
          <w:lang w:val="en-US" w:eastAsia="zh-CN"/>
        </w:rPr>
        <w:fldChar w:fldCharType="end"/>
      </w:r>
    </w:p>
    <w:p w14:paraId="5EF2B890">
      <w:pPr>
        <w:pStyle w:val="7"/>
        <w:tabs>
          <w:tab w:val="right" w:leader="dot" w:pos="10466"/>
        </w:tabs>
      </w:pPr>
      <w:r>
        <w:rPr>
          <w:rFonts w:hint="eastAsia"/>
          <w:lang w:val="en-US" w:eastAsia="zh-CN"/>
        </w:rPr>
        <w:fldChar w:fldCharType="begin"/>
      </w:r>
      <w:r>
        <w:rPr>
          <w:rFonts w:hint="eastAsia"/>
          <w:lang w:val="en-US" w:eastAsia="zh-CN"/>
        </w:rPr>
        <w:instrText xml:space="preserve"> HYPERLINK \l _Toc24668 </w:instrText>
      </w:r>
      <w:r>
        <w:rPr>
          <w:rFonts w:hint="eastAsia"/>
          <w:lang w:val="en-US" w:eastAsia="zh-CN"/>
        </w:rPr>
        <w:fldChar w:fldCharType="separate"/>
      </w:r>
      <w:r>
        <w:rPr>
          <w:rFonts w:hint="eastAsia" w:asciiTheme="minorEastAsia" w:hAnsiTheme="minorEastAsia" w:eastAsiaTheme="minorEastAsia" w:cstheme="minorEastAsia"/>
          <w:i w:val="0"/>
          <w:iCs w:val="0"/>
          <w:caps w:val="0"/>
          <w:spacing w:val="0"/>
          <w:kern w:val="2"/>
          <w:szCs w:val="28"/>
          <w:shd w:val="clear" w:fill="FFFFFF"/>
          <w:lang w:val="en-US" w:eastAsia="zh-CN" w:bidi="ar-SA"/>
          <w:woUserID w:val="1"/>
        </w:rPr>
        <w:t>（1）申请加入小组</w:t>
      </w:r>
      <w:r>
        <w:tab/>
      </w:r>
      <w:r>
        <w:fldChar w:fldCharType="begin"/>
      </w:r>
      <w:r>
        <w:instrText xml:space="preserve"> PAGEREF _Toc24668 \h </w:instrText>
      </w:r>
      <w:r>
        <w:fldChar w:fldCharType="separate"/>
      </w:r>
      <w:r>
        <w:t>17</w:t>
      </w:r>
      <w:r>
        <w:fldChar w:fldCharType="end"/>
      </w:r>
      <w:r>
        <w:rPr>
          <w:rFonts w:hint="eastAsia"/>
          <w:lang w:val="en-US" w:eastAsia="zh-CN"/>
        </w:rPr>
        <w:fldChar w:fldCharType="end"/>
      </w:r>
    </w:p>
    <w:p w14:paraId="702A1E68">
      <w:pPr>
        <w:pStyle w:val="7"/>
        <w:tabs>
          <w:tab w:val="right" w:leader="dot" w:pos="10466"/>
        </w:tabs>
      </w:pPr>
      <w:r>
        <w:rPr>
          <w:rFonts w:hint="eastAsia"/>
          <w:lang w:val="en-US" w:eastAsia="zh-CN"/>
        </w:rPr>
        <w:fldChar w:fldCharType="begin"/>
      </w:r>
      <w:r>
        <w:rPr>
          <w:rFonts w:hint="eastAsia"/>
          <w:lang w:val="en-US" w:eastAsia="zh-CN"/>
        </w:rPr>
        <w:instrText xml:space="preserve"> HYPERLINK \l _Toc13293 </w:instrText>
      </w:r>
      <w:r>
        <w:rPr>
          <w:rFonts w:hint="eastAsia"/>
          <w:lang w:val="en-US" w:eastAsia="zh-CN"/>
        </w:rPr>
        <w:fldChar w:fldCharType="separate"/>
      </w:r>
      <w:r>
        <w:rPr>
          <w:rFonts w:hint="eastAsia" w:asciiTheme="minorEastAsia" w:hAnsiTheme="minorEastAsia" w:eastAsiaTheme="minorEastAsia" w:cstheme="minorEastAsia"/>
          <w:i w:val="0"/>
          <w:iCs w:val="0"/>
          <w:caps w:val="0"/>
          <w:spacing w:val="0"/>
          <w:kern w:val="2"/>
          <w:szCs w:val="28"/>
          <w:shd w:val="clear" w:fill="FFFFFF"/>
          <w:lang w:val="en-US" w:eastAsia="zh-CN" w:bidi="ar-SA"/>
          <w:woUserID w:val="1"/>
        </w:rPr>
        <w:t>（2）接受小组邀请</w:t>
      </w:r>
      <w:r>
        <w:tab/>
      </w:r>
      <w:r>
        <w:fldChar w:fldCharType="begin"/>
      </w:r>
      <w:r>
        <w:instrText xml:space="preserve"> PAGEREF _Toc13293 \h </w:instrText>
      </w:r>
      <w:r>
        <w:fldChar w:fldCharType="separate"/>
      </w:r>
      <w:r>
        <w:t>18</w:t>
      </w:r>
      <w:r>
        <w:fldChar w:fldCharType="end"/>
      </w:r>
      <w:r>
        <w:rPr>
          <w:rFonts w:hint="eastAsia"/>
          <w:lang w:val="en-US" w:eastAsia="zh-CN"/>
        </w:rPr>
        <w:fldChar w:fldCharType="end"/>
      </w:r>
    </w:p>
    <w:p w14:paraId="085888EB">
      <w:pPr>
        <w:pStyle w:val="7"/>
        <w:tabs>
          <w:tab w:val="right" w:leader="dot" w:pos="10466"/>
        </w:tabs>
      </w:pPr>
      <w:r>
        <w:rPr>
          <w:rFonts w:hint="eastAsia"/>
          <w:lang w:val="en-US" w:eastAsia="zh-CN"/>
        </w:rPr>
        <w:fldChar w:fldCharType="begin"/>
      </w:r>
      <w:r>
        <w:rPr>
          <w:rFonts w:hint="eastAsia"/>
          <w:lang w:val="en-US" w:eastAsia="zh-CN"/>
        </w:rPr>
        <w:instrText xml:space="preserve"> HYPERLINK \l _Toc32432 </w:instrText>
      </w:r>
      <w:r>
        <w:rPr>
          <w:rFonts w:hint="eastAsia"/>
          <w:lang w:val="en-US" w:eastAsia="zh-CN"/>
        </w:rPr>
        <w:fldChar w:fldCharType="separate"/>
      </w:r>
      <w:r>
        <w:rPr>
          <w:rFonts w:hint="eastAsia" w:asciiTheme="minorEastAsia" w:hAnsiTheme="minorEastAsia" w:eastAsiaTheme="minorEastAsia" w:cstheme="minorEastAsia"/>
          <w:i w:val="0"/>
          <w:iCs w:val="0"/>
          <w:caps w:val="0"/>
          <w:spacing w:val="0"/>
          <w:kern w:val="2"/>
          <w:szCs w:val="28"/>
          <w:shd w:val="clear" w:fill="FFFFFF"/>
          <w:lang w:val="en-US" w:eastAsia="zh-CN" w:bidi="ar-SA"/>
          <w:woUserID w:val="1"/>
        </w:rPr>
        <w:t>（3）退出小组</w:t>
      </w:r>
      <w:r>
        <w:tab/>
      </w:r>
      <w:r>
        <w:fldChar w:fldCharType="begin"/>
      </w:r>
      <w:r>
        <w:instrText xml:space="preserve"> PAGEREF _Toc32432 \h </w:instrText>
      </w:r>
      <w:r>
        <w:fldChar w:fldCharType="separate"/>
      </w:r>
      <w:r>
        <w:t>18</w:t>
      </w:r>
      <w:r>
        <w:fldChar w:fldCharType="end"/>
      </w:r>
      <w:r>
        <w:rPr>
          <w:rFonts w:hint="eastAsia"/>
          <w:lang w:val="en-US" w:eastAsia="zh-CN"/>
        </w:rPr>
        <w:fldChar w:fldCharType="end"/>
      </w:r>
    </w:p>
    <w:p w14:paraId="42DC6936">
      <w:pPr>
        <w:pStyle w:val="11"/>
        <w:tabs>
          <w:tab w:val="right" w:leader="dot" w:pos="10466"/>
        </w:tabs>
      </w:pPr>
      <w:r>
        <w:rPr>
          <w:rFonts w:hint="eastAsia"/>
          <w:lang w:val="en-US" w:eastAsia="zh-CN"/>
        </w:rPr>
        <w:fldChar w:fldCharType="begin"/>
      </w:r>
      <w:r>
        <w:rPr>
          <w:rFonts w:hint="eastAsia"/>
          <w:lang w:val="en-US" w:eastAsia="zh-CN"/>
        </w:rPr>
        <w:instrText xml:space="preserve"> HYPERLINK \l _Toc3703 </w:instrText>
      </w:r>
      <w:r>
        <w:rPr>
          <w:rFonts w:hint="eastAsia"/>
          <w:lang w:val="en-US" w:eastAsia="zh-CN"/>
        </w:rPr>
        <w:fldChar w:fldCharType="separate"/>
      </w:r>
      <w:r>
        <w:rPr>
          <w:rFonts w:hint="eastAsia" w:ascii="宋体" w:hAnsi="宋体" w:eastAsia="宋体" w:cs="宋体"/>
          <w:bCs w:val="0"/>
          <w:kern w:val="2"/>
          <w:szCs w:val="30"/>
          <w:woUserID w:val="1"/>
        </w:rPr>
        <w:t>3. 已加入小组，使用云桌面</w:t>
      </w:r>
      <w:r>
        <w:tab/>
      </w:r>
      <w:r>
        <w:fldChar w:fldCharType="begin"/>
      </w:r>
      <w:r>
        <w:instrText xml:space="preserve"> PAGEREF _Toc3703 \h </w:instrText>
      </w:r>
      <w:r>
        <w:fldChar w:fldCharType="separate"/>
      </w:r>
      <w:r>
        <w:t>19</w:t>
      </w:r>
      <w:r>
        <w:fldChar w:fldCharType="end"/>
      </w:r>
      <w:r>
        <w:rPr>
          <w:rFonts w:hint="eastAsia"/>
          <w:lang w:val="en-US" w:eastAsia="zh-CN"/>
        </w:rPr>
        <w:fldChar w:fldCharType="end"/>
      </w:r>
    </w:p>
    <w:p w14:paraId="35B1458C">
      <w:pPr>
        <w:pStyle w:val="7"/>
        <w:tabs>
          <w:tab w:val="right" w:leader="dot" w:pos="10466"/>
        </w:tabs>
      </w:pPr>
      <w:r>
        <w:rPr>
          <w:rFonts w:hint="eastAsia"/>
          <w:lang w:val="en-US" w:eastAsia="zh-CN"/>
        </w:rPr>
        <w:fldChar w:fldCharType="begin"/>
      </w:r>
      <w:r>
        <w:rPr>
          <w:rFonts w:hint="eastAsia"/>
          <w:lang w:val="en-US" w:eastAsia="zh-CN"/>
        </w:rPr>
        <w:instrText xml:space="preserve"> HYPERLINK \l _Toc3490 </w:instrText>
      </w:r>
      <w:r>
        <w:rPr>
          <w:rFonts w:hint="eastAsia"/>
          <w:lang w:val="en-US" w:eastAsia="zh-CN"/>
        </w:rPr>
        <w:fldChar w:fldCharType="separate"/>
      </w:r>
      <w:r>
        <w:rPr>
          <w:rFonts w:hint="eastAsia" w:asciiTheme="minorEastAsia" w:hAnsiTheme="minorEastAsia" w:eastAsiaTheme="minorEastAsia" w:cstheme="minorEastAsia"/>
          <w:i w:val="0"/>
          <w:iCs w:val="0"/>
          <w:caps w:val="0"/>
          <w:spacing w:val="0"/>
          <w:kern w:val="2"/>
          <w:szCs w:val="28"/>
          <w:shd w:val="clear" w:fill="FFFFFF"/>
          <w:lang w:val="en-US" w:eastAsia="zh-CN" w:bidi="ar-SA"/>
          <w:woUserID w:val="1"/>
        </w:rPr>
        <w:t>（1）申请云桌面</w:t>
      </w:r>
      <w:r>
        <w:tab/>
      </w:r>
      <w:r>
        <w:fldChar w:fldCharType="begin"/>
      </w:r>
      <w:r>
        <w:instrText xml:space="preserve"> PAGEREF _Toc3490 \h </w:instrText>
      </w:r>
      <w:r>
        <w:fldChar w:fldCharType="separate"/>
      </w:r>
      <w:r>
        <w:t>19</w:t>
      </w:r>
      <w:r>
        <w:fldChar w:fldCharType="end"/>
      </w:r>
      <w:r>
        <w:rPr>
          <w:rFonts w:hint="eastAsia"/>
          <w:lang w:val="en-US" w:eastAsia="zh-CN"/>
        </w:rPr>
        <w:fldChar w:fldCharType="end"/>
      </w:r>
    </w:p>
    <w:p w14:paraId="474AC4E4">
      <w:pPr>
        <w:pStyle w:val="7"/>
        <w:tabs>
          <w:tab w:val="right" w:leader="dot" w:pos="10466"/>
        </w:tabs>
      </w:pPr>
      <w:r>
        <w:rPr>
          <w:rFonts w:hint="eastAsia"/>
          <w:lang w:val="en-US" w:eastAsia="zh-CN"/>
        </w:rPr>
        <w:fldChar w:fldCharType="begin"/>
      </w:r>
      <w:r>
        <w:rPr>
          <w:rFonts w:hint="eastAsia"/>
          <w:lang w:val="en-US" w:eastAsia="zh-CN"/>
        </w:rPr>
        <w:instrText xml:space="preserve"> HYPERLINK \l _Toc18574 </w:instrText>
      </w:r>
      <w:r>
        <w:rPr>
          <w:rFonts w:hint="eastAsia"/>
          <w:lang w:val="en-US" w:eastAsia="zh-CN"/>
        </w:rPr>
        <w:fldChar w:fldCharType="separate"/>
      </w:r>
      <w:r>
        <w:rPr>
          <w:rFonts w:hint="eastAsia" w:asciiTheme="minorEastAsia" w:hAnsiTheme="minorEastAsia" w:eastAsiaTheme="minorEastAsia" w:cstheme="minorEastAsia"/>
          <w:i w:val="0"/>
          <w:iCs w:val="0"/>
          <w:caps w:val="0"/>
          <w:spacing w:val="0"/>
          <w:kern w:val="2"/>
          <w:szCs w:val="28"/>
          <w:shd w:val="clear" w:fill="FFFFFF"/>
          <w:lang w:val="en-US" w:eastAsia="zh-CN" w:bidi="ar-SA"/>
          <w:woUserID w:val="1"/>
        </w:rPr>
        <w:t>（2）使用云桌面</w:t>
      </w:r>
      <w:r>
        <w:tab/>
      </w:r>
      <w:r>
        <w:fldChar w:fldCharType="begin"/>
      </w:r>
      <w:r>
        <w:instrText xml:space="preserve"> PAGEREF _Toc18574 \h </w:instrText>
      </w:r>
      <w:r>
        <w:fldChar w:fldCharType="separate"/>
      </w:r>
      <w:r>
        <w:t>20</w:t>
      </w:r>
      <w:r>
        <w:fldChar w:fldCharType="end"/>
      </w:r>
      <w:r>
        <w:rPr>
          <w:rFonts w:hint="eastAsia"/>
          <w:lang w:val="en-US" w:eastAsia="zh-CN"/>
        </w:rPr>
        <w:fldChar w:fldCharType="end"/>
      </w:r>
    </w:p>
    <w:p w14:paraId="033D34D8">
      <w:pPr>
        <w:pStyle w:val="11"/>
        <w:tabs>
          <w:tab w:val="right" w:leader="dot" w:pos="10466"/>
        </w:tabs>
      </w:pPr>
      <w:r>
        <w:rPr>
          <w:rFonts w:hint="eastAsia"/>
          <w:lang w:val="en-US" w:eastAsia="zh-CN"/>
        </w:rPr>
        <w:fldChar w:fldCharType="begin"/>
      </w:r>
      <w:r>
        <w:rPr>
          <w:rFonts w:hint="eastAsia"/>
          <w:lang w:val="en-US" w:eastAsia="zh-CN"/>
        </w:rPr>
        <w:instrText xml:space="preserve"> HYPERLINK \l _Toc25261 </w:instrText>
      </w:r>
      <w:r>
        <w:rPr>
          <w:rFonts w:hint="eastAsia"/>
          <w:lang w:val="en-US" w:eastAsia="zh-CN"/>
        </w:rPr>
        <w:fldChar w:fldCharType="separate"/>
      </w:r>
      <w:r>
        <w:rPr>
          <w:rFonts w:hint="eastAsia" w:ascii="宋体" w:hAnsi="宋体" w:eastAsia="宋体" w:cs="宋体"/>
          <w:bCs w:val="0"/>
          <w:kern w:val="2"/>
          <w:szCs w:val="30"/>
          <w:woUserID w:val="1"/>
        </w:rPr>
        <w:t>4. 申请试用</w:t>
      </w:r>
      <w:r>
        <w:tab/>
      </w:r>
      <w:r>
        <w:fldChar w:fldCharType="begin"/>
      </w:r>
      <w:r>
        <w:instrText xml:space="preserve"> PAGEREF _Toc25261 \h </w:instrText>
      </w:r>
      <w:r>
        <w:fldChar w:fldCharType="separate"/>
      </w:r>
      <w:r>
        <w:t>27</w:t>
      </w:r>
      <w:r>
        <w:fldChar w:fldCharType="end"/>
      </w:r>
      <w:r>
        <w:rPr>
          <w:rFonts w:hint="eastAsia"/>
          <w:lang w:val="en-US" w:eastAsia="zh-CN"/>
        </w:rPr>
        <w:fldChar w:fldCharType="end"/>
      </w:r>
    </w:p>
    <w:p w14:paraId="25DDADCA">
      <w:pPr>
        <w:pStyle w:val="7"/>
        <w:tabs>
          <w:tab w:val="right" w:leader="dot" w:pos="10466"/>
        </w:tabs>
      </w:pPr>
      <w:r>
        <w:rPr>
          <w:rFonts w:hint="eastAsia"/>
          <w:lang w:val="en-US" w:eastAsia="zh-CN"/>
        </w:rPr>
        <w:fldChar w:fldCharType="begin"/>
      </w:r>
      <w:r>
        <w:rPr>
          <w:rFonts w:hint="eastAsia"/>
          <w:lang w:val="en-US" w:eastAsia="zh-CN"/>
        </w:rPr>
        <w:instrText xml:space="preserve"> HYPERLINK \l _Toc5914 </w:instrText>
      </w:r>
      <w:r>
        <w:rPr>
          <w:rFonts w:hint="eastAsia"/>
          <w:lang w:val="en-US" w:eastAsia="zh-CN"/>
        </w:rPr>
        <w:fldChar w:fldCharType="separate"/>
      </w:r>
      <w:r>
        <w:rPr>
          <w:rFonts w:hint="eastAsia" w:asciiTheme="minorEastAsia" w:hAnsiTheme="minorEastAsia" w:eastAsiaTheme="minorEastAsia" w:cstheme="minorEastAsia"/>
          <w:i w:val="0"/>
          <w:iCs w:val="0"/>
          <w:caps w:val="0"/>
          <w:spacing w:val="0"/>
          <w:kern w:val="2"/>
          <w:szCs w:val="28"/>
          <w:shd w:val="clear" w:fill="FFFFFF"/>
          <w:lang w:val="en-US" w:eastAsia="zh-CN" w:bidi="ar-SA"/>
          <w:woUserID w:val="1"/>
        </w:rPr>
        <w:t>（1）无平台账号</w:t>
      </w:r>
      <w:r>
        <w:tab/>
      </w:r>
      <w:r>
        <w:fldChar w:fldCharType="begin"/>
      </w:r>
      <w:r>
        <w:instrText xml:space="preserve"> PAGEREF _Toc5914 \h </w:instrText>
      </w:r>
      <w:r>
        <w:fldChar w:fldCharType="separate"/>
      </w:r>
      <w:r>
        <w:t>27</w:t>
      </w:r>
      <w:r>
        <w:fldChar w:fldCharType="end"/>
      </w:r>
      <w:r>
        <w:rPr>
          <w:rFonts w:hint="eastAsia"/>
          <w:lang w:val="en-US" w:eastAsia="zh-CN"/>
        </w:rPr>
        <w:fldChar w:fldCharType="end"/>
      </w:r>
    </w:p>
    <w:p w14:paraId="527F5F77">
      <w:pPr>
        <w:pStyle w:val="7"/>
        <w:tabs>
          <w:tab w:val="right" w:leader="dot" w:pos="10466"/>
        </w:tabs>
      </w:pPr>
      <w:r>
        <w:rPr>
          <w:rFonts w:hint="eastAsia"/>
          <w:lang w:val="en-US" w:eastAsia="zh-CN"/>
        </w:rPr>
        <w:fldChar w:fldCharType="begin"/>
      </w:r>
      <w:r>
        <w:rPr>
          <w:rFonts w:hint="eastAsia"/>
          <w:lang w:val="en-US" w:eastAsia="zh-CN"/>
        </w:rPr>
        <w:instrText xml:space="preserve"> HYPERLINK \l _Toc1830 </w:instrText>
      </w:r>
      <w:r>
        <w:rPr>
          <w:rFonts w:hint="eastAsia"/>
          <w:lang w:val="en-US" w:eastAsia="zh-CN"/>
        </w:rPr>
        <w:fldChar w:fldCharType="separate"/>
      </w:r>
      <w:r>
        <w:rPr>
          <w:rFonts w:hint="eastAsia" w:asciiTheme="minorEastAsia" w:hAnsiTheme="minorEastAsia" w:eastAsiaTheme="minorEastAsia" w:cstheme="minorEastAsia"/>
          <w:i w:val="0"/>
          <w:iCs w:val="0"/>
          <w:caps w:val="0"/>
          <w:spacing w:val="0"/>
          <w:kern w:val="2"/>
          <w:szCs w:val="28"/>
          <w:shd w:val="clear" w:fill="FFFFFF"/>
          <w:lang w:val="en-US" w:eastAsia="zh-CN" w:bidi="ar-SA"/>
          <w:woUserID w:val="1"/>
        </w:rPr>
        <w:t>（2）有平台账号</w:t>
      </w:r>
      <w:r>
        <w:tab/>
      </w:r>
      <w:r>
        <w:fldChar w:fldCharType="begin"/>
      </w:r>
      <w:r>
        <w:instrText xml:space="preserve"> PAGEREF _Toc1830 \h </w:instrText>
      </w:r>
      <w:r>
        <w:fldChar w:fldCharType="separate"/>
      </w:r>
      <w:r>
        <w:t>28</w:t>
      </w:r>
      <w:r>
        <w:fldChar w:fldCharType="end"/>
      </w:r>
      <w:r>
        <w:rPr>
          <w:rFonts w:hint="eastAsia"/>
          <w:lang w:val="en-US" w:eastAsia="zh-CN"/>
        </w:rPr>
        <w:fldChar w:fldCharType="end"/>
      </w:r>
    </w:p>
    <w:p w14:paraId="1B9E4398">
      <w:pPr>
        <w:pStyle w:val="11"/>
        <w:tabs>
          <w:tab w:val="right" w:leader="dot" w:pos="10466"/>
        </w:tabs>
      </w:pPr>
      <w:r>
        <w:rPr>
          <w:rFonts w:hint="eastAsia"/>
          <w:lang w:val="en-US" w:eastAsia="zh-CN"/>
        </w:rPr>
        <w:fldChar w:fldCharType="begin"/>
      </w:r>
      <w:r>
        <w:rPr>
          <w:rFonts w:hint="eastAsia"/>
          <w:lang w:val="en-US" w:eastAsia="zh-CN"/>
        </w:rPr>
        <w:instrText xml:space="preserve"> HYPERLINK \l _Toc3576 </w:instrText>
      </w:r>
      <w:r>
        <w:rPr>
          <w:rFonts w:hint="eastAsia"/>
          <w:lang w:val="en-US" w:eastAsia="zh-CN"/>
        </w:rPr>
        <w:fldChar w:fldCharType="separate"/>
      </w:r>
      <w:r>
        <w:rPr>
          <w:rFonts w:hint="eastAsia" w:ascii="宋体" w:hAnsi="宋体" w:eastAsia="宋体" w:cs="宋体"/>
          <w:bCs w:val="0"/>
          <w:kern w:val="2"/>
          <w:szCs w:val="30"/>
          <w:woUserID w:val="1"/>
        </w:rPr>
        <w:t>5. 申请采购</w:t>
      </w:r>
      <w:r>
        <w:tab/>
      </w:r>
      <w:r>
        <w:fldChar w:fldCharType="begin"/>
      </w:r>
      <w:r>
        <w:instrText xml:space="preserve"> PAGEREF _Toc3576 \h </w:instrText>
      </w:r>
      <w:r>
        <w:fldChar w:fldCharType="separate"/>
      </w:r>
      <w:r>
        <w:t>29</w:t>
      </w:r>
      <w:r>
        <w:fldChar w:fldCharType="end"/>
      </w:r>
      <w:r>
        <w:rPr>
          <w:rFonts w:hint="eastAsia"/>
          <w:lang w:val="en-US" w:eastAsia="zh-CN"/>
        </w:rPr>
        <w:fldChar w:fldCharType="end"/>
      </w:r>
    </w:p>
    <w:p w14:paraId="26E99C52">
      <w:pPr>
        <w:pStyle w:val="7"/>
        <w:tabs>
          <w:tab w:val="right" w:leader="dot" w:pos="10466"/>
        </w:tabs>
      </w:pPr>
      <w:r>
        <w:rPr>
          <w:rFonts w:hint="eastAsia"/>
          <w:lang w:val="en-US" w:eastAsia="zh-CN"/>
        </w:rPr>
        <w:fldChar w:fldCharType="begin"/>
      </w:r>
      <w:r>
        <w:rPr>
          <w:rFonts w:hint="eastAsia"/>
          <w:lang w:val="en-US" w:eastAsia="zh-CN"/>
        </w:rPr>
        <w:instrText xml:space="preserve"> HYPERLINK \l _Toc14285 </w:instrText>
      </w:r>
      <w:r>
        <w:rPr>
          <w:rFonts w:hint="eastAsia"/>
          <w:lang w:val="en-US" w:eastAsia="zh-CN"/>
        </w:rPr>
        <w:fldChar w:fldCharType="separate"/>
      </w:r>
      <w:r>
        <w:rPr>
          <w:rFonts w:hint="eastAsia" w:asciiTheme="minorEastAsia" w:hAnsiTheme="minorEastAsia" w:eastAsiaTheme="minorEastAsia" w:cstheme="minorEastAsia"/>
          <w:i w:val="0"/>
          <w:iCs w:val="0"/>
          <w:caps w:val="0"/>
          <w:spacing w:val="0"/>
          <w:kern w:val="2"/>
          <w:szCs w:val="28"/>
          <w:shd w:val="clear" w:fill="FFFFFF"/>
          <w:lang w:val="en-US" w:eastAsia="zh-CN" w:bidi="ar-SA"/>
          <w:woUserID w:val="1"/>
        </w:rPr>
        <w:t>（1）推荐采购</w:t>
      </w:r>
      <w:r>
        <w:tab/>
      </w:r>
      <w:r>
        <w:fldChar w:fldCharType="begin"/>
      </w:r>
      <w:r>
        <w:instrText xml:space="preserve"> PAGEREF _Toc14285 \h </w:instrText>
      </w:r>
      <w:r>
        <w:fldChar w:fldCharType="separate"/>
      </w:r>
      <w:r>
        <w:t>29</w:t>
      </w:r>
      <w:r>
        <w:fldChar w:fldCharType="end"/>
      </w:r>
      <w:r>
        <w:rPr>
          <w:rFonts w:hint="eastAsia"/>
          <w:lang w:val="en-US" w:eastAsia="zh-CN"/>
        </w:rPr>
        <w:fldChar w:fldCharType="end"/>
      </w:r>
    </w:p>
    <w:p w14:paraId="6958D6F2">
      <w:pPr>
        <w:pStyle w:val="7"/>
        <w:tabs>
          <w:tab w:val="right" w:leader="dot" w:pos="10466"/>
        </w:tabs>
      </w:pPr>
      <w:r>
        <w:rPr>
          <w:rFonts w:hint="eastAsia"/>
          <w:lang w:val="en-US" w:eastAsia="zh-CN"/>
        </w:rPr>
        <w:fldChar w:fldCharType="begin"/>
      </w:r>
      <w:r>
        <w:rPr>
          <w:rFonts w:hint="eastAsia"/>
          <w:lang w:val="en-US" w:eastAsia="zh-CN"/>
        </w:rPr>
        <w:instrText xml:space="preserve"> HYPERLINK \l _Toc30174 </w:instrText>
      </w:r>
      <w:r>
        <w:rPr>
          <w:rFonts w:hint="eastAsia"/>
          <w:lang w:val="en-US" w:eastAsia="zh-CN"/>
        </w:rPr>
        <w:fldChar w:fldCharType="separate"/>
      </w:r>
      <w:r>
        <w:rPr>
          <w:rFonts w:hint="eastAsia" w:asciiTheme="minorEastAsia" w:hAnsiTheme="minorEastAsia" w:eastAsiaTheme="minorEastAsia" w:cstheme="minorEastAsia"/>
          <w:i w:val="0"/>
          <w:iCs w:val="0"/>
          <w:caps w:val="0"/>
          <w:spacing w:val="0"/>
          <w:kern w:val="2"/>
          <w:szCs w:val="28"/>
          <w:shd w:val="clear" w:fill="FFFFFF"/>
          <w:lang w:val="en-US" w:eastAsia="zh-CN" w:bidi="ar-SA"/>
          <w:woUserID w:val="1"/>
        </w:rPr>
        <w:t>（2）自行采购</w:t>
      </w:r>
      <w:r>
        <w:tab/>
      </w:r>
      <w:r>
        <w:fldChar w:fldCharType="begin"/>
      </w:r>
      <w:r>
        <w:instrText xml:space="preserve"> PAGEREF _Toc30174 \h </w:instrText>
      </w:r>
      <w:r>
        <w:fldChar w:fldCharType="separate"/>
      </w:r>
      <w:r>
        <w:t>30</w:t>
      </w:r>
      <w:r>
        <w:fldChar w:fldCharType="end"/>
      </w:r>
      <w:r>
        <w:rPr>
          <w:rFonts w:hint="eastAsia"/>
          <w:lang w:val="en-US" w:eastAsia="zh-CN"/>
        </w:rPr>
        <w:fldChar w:fldCharType="end"/>
      </w:r>
    </w:p>
    <w:p w14:paraId="53811623">
      <w:pPr>
        <w:pStyle w:val="10"/>
        <w:tabs>
          <w:tab w:val="right" w:leader="dot" w:pos="10466"/>
        </w:tabs>
      </w:pPr>
      <w:r>
        <w:rPr>
          <w:rFonts w:hint="eastAsia"/>
          <w:lang w:val="en-US" w:eastAsia="zh-CN"/>
        </w:rPr>
        <w:fldChar w:fldCharType="begin"/>
      </w:r>
      <w:r>
        <w:rPr>
          <w:rFonts w:hint="eastAsia"/>
          <w:lang w:val="en-US" w:eastAsia="zh-CN"/>
        </w:rPr>
        <w:instrText xml:space="preserve"> HYPERLINK \l _Toc26029 </w:instrText>
      </w:r>
      <w:r>
        <w:rPr>
          <w:rFonts w:hint="eastAsia"/>
          <w:lang w:val="en-US" w:eastAsia="zh-CN"/>
        </w:rPr>
        <w:fldChar w:fldCharType="separate"/>
      </w:r>
      <w:r>
        <w:rPr>
          <w:rFonts w:hint="eastAsia" w:ascii="宋体" w:hAnsi="宋体" w:eastAsia="宋体" w:cs="宋体"/>
          <w:bCs w:val="0"/>
          <w:kern w:val="2"/>
          <w:szCs w:val="32"/>
          <w:lang w:eastAsia="zh"/>
          <w:woUserID w:val="1"/>
        </w:rPr>
        <w:t>四、</w:t>
      </w:r>
      <w:r>
        <w:rPr>
          <w:rFonts w:hint="eastAsia" w:ascii="宋体" w:hAnsi="宋体" w:eastAsia="宋体" w:cs="宋体"/>
          <w:bCs w:val="0"/>
          <w:szCs w:val="32"/>
          <w:lang w:val="en-US" w:eastAsia="zh-CN"/>
        </w:rPr>
        <w:t>更多内容</w:t>
      </w:r>
      <w:r>
        <w:tab/>
      </w:r>
      <w:r>
        <w:fldChar w:fldCharType="begin"/>
      </w:r>
      <w:r>
        <w:instrText xml:space="preserve"> PAGEREF _Toc26029 \h </w:instrText>
      </w:r>
      <w:r>
        <w:fldChar w:fldCharType="separate"/>
      </w:r>
      <w:r>
        <w:t>31</w:t>
      </w:r>
      <w:r>
        <w:fldChar w:fldCharType="end"/>
      </w:r>
      <w:r>
        <w:rPr>
          <w:rFonts w:hint="eastAsia"/>
          <w:lang w:val="en-US" w:eastAsia="zh-CN"/>
        </w:rPr>
        <w:fldChar w:fldCharType="end"/>
      </w:r>
    </w:p>
    <w:p w14:paraId="21C6C651">
      <w:pPr>
        <w:pStyle w:val="11"/>
        <w:tabs>
          <w:tab w:val="right" w:leader="dot" w:pos="10466"/>
        </w:tabs>
      </w:pPr>
      <w:r>
        <w:rPr>
          <w:rFonts w:hint="eastAsia"/>
          <w:lang w:val="en-US" w:eastAsia="zh-CN"/>
        </w:rPr>
        <w:fldChar w:fldCharType="begin"/>
      </w:r>
      <w:r>
        <w:rPr>
          <w:rFonts w:hint="eastAsia"/>
          <w:lang w:val="en-US" w:eastAsia="zh-CN"/>
        </w:rPr>
        <w:instrText xml:space="preserve"> HYPERLINK \l _Toc16938 </w:instrText>
      </w:r>
      <w:r>
        <w:rPr>
          <w:rFonts w:hint="eastAsia"/>
          <w:lang w:val="en-US" w:eastAsia="zh-CN"/>
        </w:rPr>
        <w:fldChar w:fldCharType="separate"/>
      </w:r>
      <w:r>
        <w:rPr>
          <w:rFonts w:hint="eastAsia" w:ascii="宋体" w:hAnsi="宋体" w:eastAsia="宋体" w:cs="宋体"/>
          <w:lang w:val="en-US" w:eastAsia="zh-CN"/>
        </w:rPr>
        <w:t>1、 企研·社科大数据平台（机构版）</w:t>
      </w:r>
      <w:r>
        <w:tab/>
      </w:r>
      <w:r>
        <w:fldChar w:fldCharType="begin"/>
      </w:r>
      <w:r>
        <w:instrText xml:space="preserve"> PAGEREF _Toc16938 \h </w:instrText>
      </w:r>
      <w:r>
        <w:fldChar w:fldCharType="separate"/>
      </w:r>
      <w:r>
        <w:t>31</w:t>
      </w:r>
      <w:r>
        <w:fldChar w:fldCharType="end"/>
      </w:r>
      <w:r>
        <w:rPr>
          <w:rFonts w:hint="eastAsia"/>
          <w:lang w:val="en-US" w:eastAsia="zh-CN"/>
        </w:rPr>
        <w:fldChar w:fldCharType="end"/>
      </w:r>
    </w:p>
    <w:p w14:paraId="188F627C">
      <w:pPr>
        <w:pStyle w:val="11"/>
        <w:tabs>
          <w:tab w:val="right" w:leader="dot" w:pos="10466"/>
        </w:tabs>
      </w:pPr>
      <w:r>
        <w:rPr>
          <w:rFonts w:hint="eastAsia"/>
          <w:lang w:val="en-US" w:eastAsia="zh-CN"/>
        </w:rPr>
        <w:fldChar w:fldCharType="begin"/>
      </w:r>
      <w:r>
        <w:rPr>
          <w:rFonts w:hint="eastAsia"/>
          <w:lang w:val="en-US" w:eastAsia="zh-CN"/>
        </w:rPr>
        <w:instrText xml:space="preserve"> HYPERLINK \l _Toc27429 </w:instrText>
      </w:r>
      <w:r>
        <w:rPr>
          <w:rFonts w:hint="eastAsia"/>
          <w:lang w:val="en-US" w:eastAsia="zh-CN"/>
        </w:rPr>
        <w:fldChar w:fldCharType="separate"/>
      </w:r>
      <w:r>
        <w:rPr>
          <w:rFonts w:hint="eastAsia" w:ascii="宋体" w:hAnsi="宋体" w:eastAsia="宋体" w:cs="宋体"/>
          <w:lang w:val="en-US" w:eastAsia="zh-CN"/>
        </w:rPr>
        <w:t>2、 常见问题</w:t>
      </w:r>
      <w:r>
        <w:tab/>
      </w:r>
      <w:r>
        <w:fldChar w:fldCharType="begin"/>
      </w:r>
      <w:r>
        <w:instrText xml:space="preserve"> PAGEREF _Toc27429 \h </w:instrText>
      </w:r>
      <w:r>
        <w:fldChar w:fldCharType="separate"/>
      </w:r>
      <w:r>
        <w:t>31</w:t>
      </w:r>
      <w:r>
        <w:fldChar w:fldCharType="end"/>
      </w:r>
      <w:r>
        <w:rPr>
          <w:rFonts w:hint="eastAsia"/>
          <w:lang w:val="en-US" w:eastAsia="zh-CN"/>
        </w:rPr>
        <w:fldChar w:fldCharType="end"/>
      </w:r>
    </w:p>
    <w:p w14:paraId="29B95F4F">
      <w:pPr>
        <w:pStyle w:val="11"/>
        <w:tabs>
          <w:tab w:val="right" w:leader="dot" w:pos="10466"/>
        </w:tabs>
      </w:pPr>
      <w:r>
        <w:rPr>
          <w:rFonts w:hint="eastAsia"/>
          <w:lang w:val="en-US" w:eastAsia="zh-CN"/>
        </w:rPr>
        <w:fldChar w:fldCharType="begin"/>
      </w:r>
      <w:r>
        <w:rPr>
          <w:rFonts w:hint="eastAsia"/>
          <w:lang w:val="en-US" w:eastAsia="zh-CN"/>
        </w:rPr>
        <w:instrText xml:space="preserve"> HYPERLINK \l _Toc11861 </w:instrText>
      </w:r>
      <w:r>
        <w:rPr>
          <w:rFonts w:hint="eastAsia"/>
          <w:lang w:val="en-US" w:eastAsia="zh-CN"/>
        </w:rPr>
        <w:fldChar w:fldCharType="separate"/>
      </w:r>
      <w:r>
        <w:rPr>
          <w:rFonts w:hint="eastAsia" w:ascii="宋体" w:hAnsi="宋体" w:eastAsia="宋体" w:cs="宋体"/>
          <w:lang w:val="en-US" w:eastAsia="zh-CN"/>
        </w:rPr>
        <w:t>3、 【企研数据】企研·社科大数据平台（云桌面版）小组管理员使用说明书-企研数据20250120</w:t>
      </w:r>
      <w:r>
        <w:tab/>
      </w:r>
      <w:r>
        <w:fldChar w:fldCharType="begin"/>
      </w:r>
      <w:r>
        <w:instrText xml:space="preserve"> PAGEREF _Toc11861 \h </w:instrText>
      </w:r>
      <w:r>
        <w:fldChar w:fldCharType="separate"/>
      </w:r>
      <w:r>
        <w:t>31</w:t>
      </w:r>
      <w:r>
        <w:fldChar w:fldCharType="end"/>
      </w:r>
      <w:r>
        <w:rPr>
          <w:rFonts w:hint="eastAsia"/>
          <w:lang w:val="en-US" w:eastAsia="zh-CN"/>
        </w:rPr>
        <w:fldChar w:fldCharType="end"/>
      </w:r>
    </w:p>
    <w:p w14:paraId="7EFF60CE">
      <w:pPr>
        <w:pStyle w:val="11"/>
        <w:tabs>
          <w:tab w:val="right" w:leader="dot" w:pos="10466"/>
        </w:tabs>
      </w:pPr>
      <w:r>
        <w:rPr>
          <w:rFonts w:hint="eastAsia"/>
          <w:lang w:val="en-US" w:eastAsia="zh-CN"/>
        </w:rPr>
        <w:fldChar w:fldCharType="begin"/>
      </w:r>
      <w:r>
        <w:rPr>
          <w:rFonts w:hint="eastAsia"/>
          <w:lang w:val="en-US" w:eastAsia="zh-CN"/>
        </w:rPr>
        <w:instrText xml:space="preserve"> HYPERLINK \l _Toc32272 </w:instrText>
      </w:r>
      <w:r>
        <w:rPr>
          <w:rFonts w:hint="eastAsia"/>
          <w:lang w:val="en-US" w:eastAsia="zh-CN"/>
        </w:rPr>
        <w:fldChar w:fldCharType="separate"/>
      </w:r>
      <w:r>
        <w:rPr>
          <w:rFonts w:hint="eastAsia" w:ascii="宋体" w:hAnsi="宋体" w:eastAsia="宋体" w:cs="宋体"/>
          <w:lang w:val="en-US" w:eastAsia="zh-CN"/>
        </w:rPr>
        <w:t>4、 关注并联系我们</w:t>
      </w:r>
      <w:r>
        <w:tab/>
      </w:r>
      <w:r>
        <w:fldChar w:fldCharType="begin"/>
      </w:r>
      <w:r>
        <w:instrText xml:space="preserve"> PAGEREF _Toc32272 \h </w:instrText>
      </w:r>
      <w:r>
        <w:fldChar w:fldCharType="separate"/>
      </w:r>
      <w:r>
        <w:t>31</w:t>
      </w:r>
      <w:r>
        <w:fldChar w:fldCharType="end"/>
      </w:r>
      <w:r>
        <w:rPr>
          <w:rFonts w:hint="eastAsia"/>
          <w:lang w:val="en-US" w:eastAsia="zh-CN"/>
        </w:rPr>
        <w:fldChar w:fldCharType="end"/>
      </w:r>
    </w:p>
    <w:p w14:paraId="642964C3">
      <w:pPr>
        <w:spacing w:before="0" w:beforeLines="0" w:after="0" w:afterLines="0" w:line="240" w:lineRule="auto"/>
        <w:ind w:left="0" w:leftChars="0" w:right="0" w:rightChars="0" w:firstLine="0" w:firstLineChars="0"/>
        <w:jc w:val="center"/>
        <w:rPr>
          <w:rFonts w:hint="eastAsia"/>
          <w:lang w:val="en-US" w:eastAsia="zh-CN"/>
        </w:rPr>
      </w:pPr>
      <w:r>
        <w:rPr>
          <w:rFonts w:hint="eastAsia"/>
          <w:lang w:val="en-US" w:eastAsia="zh-CN"/>
        </w:rPr>
        <w:fldChar w:fldCharType="end"/>
      </w:r>
    </w:p>
    <w:p w14:paraId="0B487100">
      <w:pPr>
        <w:pStyle w:val="3"/>
        <w:numPr>
          <w:ilvl w:val="0"/>
          <w:numId w:val="1"/>
        </w:numPr>
        <w:bidi w:val="0"/>
        <w:outlineLvl w:val="0"/>
        <w:rPr>
          <w:rFonts w:hint="eastAsia" w:ascii="宋体" w:hAnsi="宋体" w:eastAsia="宋体" w:cs="宋体"/>
          <w:b/>
          <w:bCs w:val="0"/>
          <w:sz w:val="32"/>
          <w:szCs w:val="32"/>
          <w:lang w:val="en-US" w:eastAsia="zh-CN"/>
        </w:rPr>
        <w:sectPr>
          <w:footerReference r:id="rId5" w:type="default"/>
          <w:pgSz w:w="11906" w:h="16838"/>
          <w:pgMar w:top="720" w:right="720" w:bottom="720" w:left="720" w:header="170" w:footer="170" w:gutter="0"/>
          <w:pgNumType w:fmt="decimal" w:start="1"/>
          <w:cols w:space="0" w:num="1"/>
          <w:rtlGutter w:val="0"/>
          <w:docGrid w:type="lines" w:linePitch="312" w:charSpace="0"/>
        </w:sectPr>
      </w:pPr>
    </w:p>
    <w:p w14:paraId="778D500F">
      <w:pPr>
        <w:pStyle w:val="3"/>
        <w:numPr>
          <w:ilvl w:val="0"/>
          <w:numId w:val="1"/>
        </w:numPr>
        <w:bidi w:val="0"/>
        <w:outlineLvl w:val="0"/>
        <w:rPr>
          <w:rFonts w:hint="eastAsia" w:ascii="宋体" w:hAnsi="宋体" w:eastAsia="宋体" w:cs="宋体"/>
          <w:b/>
          <w:bCs w:val="0"/>
          <w:sz w:val="32"/>
          <w:szCs w:val="32"/>
          <w:lang w:val="en-US" w:eastAsia="zh-CN"/>
        </w:rPr>
      </w:pPr>
      <w:bookmarkStart w:id="2" w:name="_Toc16721753"/>
      <w:bookmarkStart w:id="3" w:name="_Toc21870"/>
      <w:r>
        <w:rPr>
          <w:rFonts w:hint="eastAsia" w:ascii="宋体" w:hAnsi="宋体" w:eastAsia="宋体" w:cs="宋体"/>
          <w:b/>
          <w:bCs w:val="0"/>
          <w:sz w:val="32"/>
          <w:szCs w:val="32"/>
          <w:lang w:val="en-US" w:eastAsia="zh-CN"/>
        </w:rPr>
        <w:t>企研数据</w:t>
      </w:r>
      <w:bookmarkEnd w:id="2"/>
      <w:bookmarkEnd w:id="3"/>
    </w:p>
    <w:p w14:paraId="40019BA1">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b w:val="0"/>
          <w:bCs w:val="0"/>
          <w:color w:val="000000"/>
          <w:kern w:val="0"/>
          <w:sz w:val="24"/>
          <w:szCs w:val="24"/>
          <w:lang w:val="en-US" w:eastAsia="zh-CN" w:bidi="ar"/>
        </w:rPr>
      </w:pPr>
      <w:r>
        <w:rPr>
          <w:rFonts w:hint="eastAsia" w:ascii="宋体" w:hAnsi="宋体" w:eastAsia="宋体" w:cs="宋体"/>
          <w:b w:val="0"/>
          <w:bCs w:val="0"/>
          <w:color w:val="000000"/>
          <w:kern w:val="0"/>
          <w:sz w:val="24"/>
          <w:szCs w:val="24"/>
          <w:lang w:val="en-US" w:eastAsia="zh-CN" w:bidi="ar"/>
        </w:rPr>
        <w:t xml:space="preserve">企研数据科技(杭州)有限公司，于2018年5月在杭州正式成立，是一家提供社科领域科研数据产品及大数据服务的国家高新技术企业。公司始终坚持以大数据资源与相关技术服务赋能中国学术研究、智库建设与政府科学决策为己任。通过ISO9001质量管理体系和ISO27001信息安全管理体系的资质认证，拥有20余项自主知识产权。 </w:t>
      </w:r>
    </w:p>
    <w:p w14:paraId="2E418147">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b w:val="0"/>
          <w:bCs w:val="0"/>
          <w:color w:val="000000"/>
          <w:kern w:val="0"/>
          <w:sz w:val="24"/>
          <w:szCs w:val="24"/>
          <w:lang w:val="en-US" w:eastAsia="zh-CN" w:bidi="ar"/>
        </w:rPr>
      </w:pPr>
      <w:r>
        <w:rPr>
          <w:rFonts w:hint="eastAsia" w:ascii="宋体" w:hAnsi="宋体" w:eastAsia="宋体" w:cs="宋体"/>
          <w:b w:val="0"/>
          <w:bCs w:val="0"/>
          <w:color w:val="000000"/>
          <w:kern w:val="0"/>
          <w:sz w:val="24"/>
          <w:szCs w:val="24"/>
          <w:lang w:val="en-US" w:eastAsia="zh-CN" w:bidi="ar"/>
        </w:rPr>
        <w:t>公司目前主要业务涵盖社科领域科研数据库建设、数据定制与大数据分析服务。其中，在科研数据库建设方面，公司自成立以来，与各高校联合开发了浙大卡特-企研中国涉农研究数据库（CCAD）、浙商大泰隆-企研中国普惠金融数据库（TFID）和中国公共政策与绿色发展数据库（CPPGD）等知名专题数据库。在数据定制方面，基于可靠的基础数据资源、国家权威政策文件和科学的清洗流程，先后服务了北京大学、清华大学、浙江大学、武汉大学、中国人民大学在内的数十所顶尖或知名高校的科研团队，并为多个高端智库、农业农村部、中国邮政集团等企事业单位提供专业数据支撑。在数据分析与咨询业务方面，团队通过直接撰写研究报告和大数据分析服务支撑等方式，为相关部委提供咨政服务，多份研究报告被中央部委采纳，或是获得副国级、省部级领导的肯定性批示。此外，团队还联合著名高校共同开发了一组影响力日盛的乡村发展指数，并撰写了多篇系列研究报告。</w:t>
      </w:r>
    </w:p>
    <w:p w14:paraId="2483F598">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b w:val="0"/>
          <w:bCs w:val="0"/>
          <w:color w:val="000000"/>
          <w:kern w:val="0"/>
          <w:sz w:val="24"/>
          <w:szCs w:val="24"/>
          <w:lang w:val="en-US" w:eastAsia="zh-CN" w:bidi="ar"/>
        </w:rPr>
      </w:pPr>
    </w:p>
    <w:p w14:paraId="1D7C2A0D">
      <w:pPr>
        <w:keepNext w:val="0"/>
        <w:keepLines w:val="0"/>
        <w:pageBreakBefore w:val="0"/>
        <w:suppressLineNumbers w:val="0"/>
        <w:kinsoku/>
        <w:wordWrap/>
        <w:overflowPunct/>
        <w:topLinePunct w:val="0"/>
        <w:autoSpaceDE/>
        <w:autoSpaceDN/>
        <w:bidi w:val="0"/>
        <w:adjustRightInd/>
        <w:snapToGrid/>
        <w:spacing w:before="0" w:beforeAutospacing="0" w:after="0" w:afterAutospacing="0" w:line="360" w:lineRule="auto"/>
        <w:ind w:left="0" w:right="0" w:rightChars="0"/>
        <w:jc w:val="left"/>
        <w:textAlignment w:val="auto"/>
        <w:rPr>
          <w:rFonts w:hint="eastAsia" w:ascii="宋体" w:hAnsi="宋体" w:eastAsia="宋体" w:cstheme="minorBidi"/>
          <w:b/>
          <w:bCs/>
          <w:kern w:val="2"/>
          <w:sz w:val="24"/>
          <w:szCs w:val="24"/>
          <w:vertAlign w:val="baseline"/>
          <w:lang w:val="en-US" w:eastAsia="zh" w:bidi="ar-SA"/>
          <w:woUserID w:val="1"/>
        </w:rPr>
      </w:pPr>
      <w:r>
        <w:rPr>
          <w:rFonts w:hint="eastAsia" w:ascii="宋体" w:hAnsi="宋体" w:eastAsia="宋体" w:cstheme="minorBidi"/>
          <w:b/>
          <w:bCs/>
          <w:kern w:val="2"/>
          <w:sz w:val="24"/>
          <w:szCs w:val="24"/>
          <w:vertAlign w:val="baseline"/>
          <w:lang w:val="en-US" w:eastAsia="zh" w:bidi="ar-SA"/>
          <w:woUserID w:val="1"/>
        </w:rPr>
        <w:t>亲爱的用户：</w:t>
      </w:r>
    </w:p>
    <w:p w14:paraId="431D65E7">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jc w:val="left"/>
        <w:textAlignment w:val="auto"/>
        <w:rPr>
          <w:rFonts w:hint="eastAsia" w:ascii="宋体" w:hAnsi="宋体" w:eastAsia="宋体" w:cstheme="minorBidi"/>
          <w:b/>
          <w:bCs/>
          <w:kern w:val="2"/>
          <w:sz w:val="24"/>
          <w:szCs w:val="24"/>
          <w:vertAlign w:val="baseline"/>
          <w:lang w:val="en-US" w:eastAsia="zh" w:bidi="ar-SA"/>
          <w:woUserID w:val="1"/>
        </w:rPr>
      </w:pPr>
      <w:r>
        <w:rPr>
          <w:rFonts w:hint="eastAsia" w:ascii="宋体" w:hAnsi="宋体" w:eastAsia="宋体" w:cstheme="minorBidi"/>
          <w:b/>
          <w:bCs/>
          <w:kern w:val="2"/>
          <w:sz w:val="24"/>
          <w:szCs w:val="24"/>
          <w:vertAlign w:val="baseline"/>
          <w:lang w:val="en-US" w:eastAsia="zh" w:bidi="ar-SA"/>
          <w:woUserID w:val="1"/>
        </w:rPr>
        <w:t>您好！经过企研团队的不懈努力，企研·社科大数据平台（云桌面版）3.0版平台正式上线啦！此次新版本上线，旨在为您提供更优质、便捷、高效的服务体验。</w:t>
      </w:r>
    </w:p>
    <w:p w14:paraId="428057B2">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jc w:val="left"/>
        <w:textAlignment w:val="auto"/>
        <w:rPr>
          <w:rFonts w:hint="eastAsia" w:ascii="宋体" w:hAnsi="宋体" w:eastAsia="宋体" w:cstheme="minorBidi"/>
          <w:b/>
          <w:bCs/>
          <w:kern w:val="2"/>
          <w:sz w:val="24"/>
          <w:szCs w:val="24"/>
          <w:vertAlign w:val="baseline"/>
          <w:lang w:val="en-US" w:eastAsia="zh" w:bidi="ar-SA"/>
          <w:woUserID w:val="1"/>
        </w:rPr>
      </w:pPr>
      <w:r>
        <w:rPr>
          <w:rFonts w:hint="eastAsia" w:ascii="宋体" w:hAnsi="宋体" w:eastAsia="宋体" w:cstheme="minorBidi"/>
          <w:b/>
          <w:bCs/>
          <w:kern w:val="2"/>
          <w:sz w:val="24"/>
          <w:szCs w:val="24"/>
          <w:vertAlign w:val="baseline"/>
          <w:lang w:val="en-US" w:eastAsia="zh" w:bidi="ar-SA"/>
          <w:woUserID w:val="1"/>
        </w:rPr>
        <w:t>新平台拥有简洁直观的界面设计，操作流程大幅优化，即使是初次使用的用户也能轻松上手。同时，平台新增了网页端云桌面登录、个人空间、小组账号管理等功能。</w:t>
      </w:r>
    </w:p>
    <w:p w14:paraId="6A6CD151">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auto"/>
        <w:ind w:left="0" w:right="0" w:rightChars="0" w:firstLine="480" w:firstLineChars="200"/>
        <w:jc w:val="left"/>
        <w:textAlignment w:val="auto"/>
        <w:rPr>
          <w:rFonts w:hint="eastAsia" w:ascii="宋体" w:hAnsi="宋体" w:eastAsia="宋体" w:cstheme="minorBidi"/>
          <w:b/>
          <w:bCs/>
          <w:kern w:val="2"/>
          <w:sz w:val="24"/>
          <w:szCs w:val="24"/>
          <w:vertAlign w:val="baseline"/>
          <w:lang w:val="en-US" w:eastAsia="zh" w:bidi="ar-SA"/>
          <w:woUserID w:val="1"/>
        </w:rPr>
      </w:pPr>
      <w:r>
        <w:rPr>
          <w:rFonts w:hint="eastAsia" w:ascii="宋体" w:hAnsi="宋体" w:eastAsia="宋体" w:cstheme="minorBidi"/>
          <w:b/>
          <w:bCs/>
          <w:kern w:val="2"/>
          <w:sz w:val="24"/>
          <w:szCs w:val="24"/>
          <w:vertAlign w:val="baseline"/>
          <w:lang w:val="en-US" w:eastAsia="zh" w:bidi="ar-SA"/>
          <w:woUserID w:val="1"/>
        </w:rPr>
        <w:t>为了帮助您快速熟悉新平台的使用，我们在使用手册内提供了详细的操作指南。如果您在使用过程中遇到任何问题，欢迎随时联系我们的客服团队，我们将竭诚为您服务。</w:t>
      </w:r>
    </w:p>
    <w:p w14:paraId="32755C50">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b/>
          <w:bCs/>
          <w:color w:val="000000"/>
          <w:kern w:val="0"/>
          <w:sz w:val="24"/>
          <w:szCs w:val="24"/>
          <w:lang w:val="en-US" w:eastAsia="zh-CN" w:bidi="ar"/>
        </w:rPr>
      </w:pPr>
      <w:r>
        <w:rPr>
          <w:rFonts w:hint="eastAsia" w:ascii="宋体" w:hAnsi="宋体" w:eastAsia="宋体" w:cstheme="minorBidi"/>
          <w:b/>
          <w:bCs/>
          <w:kern w:val="2"/>
          <w:sz w:val="24"/>
          <w:szCs w:val="24"/>
          <w:vertAlign w:val="baseline"/>
          <w:lang w:val="en-US" w:eastAsia="zh" w:bidi="ar-SA"/>
          <w:woUserID w:val="1"/>
        </w:rPr>
        <w:t>新平台，新体验，期待您的探索与使用！让我们携手共进，开启全新的篇章！</w:t>
      </w:r>
    </w:p>
    <w:p w14:paraId="57A29EF4">
      <w:pPr>
        <w:keepNext w:val="0"/>
        <w:keepLines w:val="0"/>
        <w:pageBreakBefore w:val="0"/>
        <w:widowControl/>
        <w:suppressLineNumbers w:val="0"/>
        <w:kinsoku/>
        <w:wordWrap/>
        <w:overflowPunct/>
        <w:topLinePunct w:val="0"/>
        <w:autoSpaceDE/>
        <w:autoSpaceDN/>
        <w:bidi w:val="0"/>
        <w:adjustRightInd/>
        <w:snapToGrid/>
        <w:spacing w:line="360" w:lineRule="auto"/>
        <w:ind w:firstLine="480" w:firstLineChars="200"/>
        <w:jc w:val="left"/>
        <w:textAlignment w:val="auto"/>
        <w:rPr>
          <w:rFonts w:hint="eastAsia" w:ascii="宋体" w:hAnsi="宋体" w:eastAsia="宋体" w:cs="宋体"/>
          <w:b w:val="0"/>
          <w:bCs w:val="0"/>
          <w:color w:val="000000"/>
          <w:kern w:val="0"/>
          <w:sz w:val="24"/>
          <w:szCs w:val="24"/>
          <w:lang w:val="en-US" w:eastAsia="zh-CN" w:bidi="ar"/>
        </w:rPr>
      </w:pPr>
    </w:p>
    <w:p w14:paraId="0E872E0F">
      <w:pPr>
        <w:keepNext w:val="0"/>
        <w:keepLines w:val="0"/>
        <w:pageBreakBefore w:val="0"/>
        <w:widowControl/>
        <w:suppressLineNumbers w:val="0"/>
        <w:kinsoku/>
        <w:wordWrap/>
        <w:overflowPunct/>
        <w:topLinePunct w:val="0"/>
        <w:autoSpaceDE/>
        <w:autoSpaceDN/>
        <w:bidi w:val="0"/>
        <w:adjustRightInd/>
        <w:snapToGrid/>
        <w:spacing w:line="360" w:lineRule="auto"/>
        <w:ind w:left="0" w:leftChars="0" w:firstLine="0" w:firstLineChars="0"/>
        <w:jc w:val="left"/>
        <w:textAlignment w:val="auto"/>
        <w:rPr>
          <w:rFonts w:hint="eastAsia" w:ascii="宋体" w:hAnsi="宋体" w:eastAsia="宋体" w:cs="宋体"/>
          <w:b/>
          <w:bCs/>
          <w:color w:val="000000"/>
          <w:kern w:val="0"/>
          <w:sz w:val="24"/>
          <w:szCs w:val="24"/>
          <w:lang w:val="en-US" w:eastAsia="zh-CN" w:bidi="ar"/>
        </w:rPr>
      </w:pPr>
    </w:p>
    <w:p w14:paraId="2DF4B36D">
      <w:pPr>
        <w:rPr>
          <w:rFonts w:hint="eastAsia" w:ascii="宋体" w:hAnsi="宋体" w:eastAsia="宋体" w:cs="宋体"/>
          <w:b/>
          <w:bCs w:val="0"/>
          <w:kern w:val="2"/>
          <w:sz w:val="32"/>
          <w:szCs w:val="32"/>
          <w:lang w:eastAsia="zh"/>
          <w:woUserID w:val="1"/>
        </w:rPr>
      </w:pPr>
      <w:bookmarkStart w:id="4" w:name="heading_1"/>
      <w:bookmarkEnd w:id="4"/>
      <w:bookmarkStart w:id="5" w:name="_Toc443129974"/>
      <w:r>
        <w:rPr>
          <w:rFonts w:hint="eastAsia" w:ascii="宋体" w:hAnsi="宋体" w:eastAsia="宋体" w:cs="宋体"/>
          <w:b/>
          <w:bCs w:val="0"/>
          <w:kern w:val="2"/>
          <w:sz w:val="32"/>
          <w:szCs w:val="32"/>
          <w:lang w:eastAsia="zh"/>
          <w:woUserID w:val="1"/>
        </w:rPr>
        <w:br w:type="page"/>
      </w:r>
    </w:p>
    <w:p w14:paraId="1B49C9CD">
      <w:pPr>
        <w:pStyle w:val="3"/>
        <w:keepNext/>
        <w:keepLines/>
        <w:widowControl w:val="0"/>
        <w:numPr>
          <w:ilvl w:val="0"/>
          <w:numId w:val="0"/>
        </w:numPr>
        <w:suppressLineNumbers w:val="0"/>
        <w:autoSpaceDE w:val="0"/>
        <w:autoSpaceDN/>
        <w:spacing w:before="0" w:beforeLines="0" w:beforeAutospacing="0" w:after="0" w:afterLines="0" w:afterAutospacing="0" w:line="360" w:lineRule="auto"/>
        <w:ind w:leftChars="0"/>
        <w:outlineLvl w:val="0"/>
        <w:rPr>
          <w:rFonts w:hint="eastAsia" w:ascii="宋体" w:hAnsi="宋体" w:eastAsia="宋体" w:cs="宋体"/>
          <w:b/>
          <w:bCs w:val="0"/>
          <w:kern w:val="2"/>
          <w:sz w:val="32"/>
          <w:szCs w:val="32"/>
          <w:woUserID w:val="1"/>
        </w:rPr>
      </w:pPr>
      <w:bookmarkStart w:id="6" w:name="_Toc23564"/>
      <w:r>
        <w:rPr>
          <w:rFonts w:hint="eastAsia" w:ascii="宋体" w:hAnsi="宋体" w:eastAsia="宋体" w:cs="宋体"/>
          <w:b/>
          <w:bCs w:val="0"/>
          <w:kern w:val="2"/>
          <w:sz w:val="32"/>
          <w:szCs w:val="32"/>
          <w:lang w:eastAsia="zh"/>
          <w:woUserID w:val="1"/>
        </w:rPr>
        <w:t>二、</w:t>
      </w:r>
      <w:r>
        <w:rPr>
          <w:rFonts w:hint="eastAsia" w:ascii="宋体" w:hAnsi="宋体" w:eastAsia="宋体" w:cs="宋体"/>
          <w:b/>
          <w:bCs w:val="0"/>
          <w:kern w:val="2"/>
          <w:sz w:val="32"/>
          <w:szCs w:val="32"/>
          <w:woUserID w:val="1"/>
        </w:rPr>
        <w:t>平台介绍</w:t>
      </w:r>
      <w:bookmarkEnd w:id="6"/>
    </w:p>
    <w:p w14:paraId="47D601A5">
      <w:pPr>
        <w:pStyle w:val="4"/>
        <w:keepNext w:val="0"/>
        <w:keepLines w:val="0"/>
        <w:widowControl w:val="0"/>
        <w:suppressLineNumbers w:val="0"/>
        <w:autoSpaceDE w:val="0"/>
        <w:autoSpaceDN/>
        <w:spacing w:before="0" w:beforeLines="0" w:beforeAutospacing="0" w:after="0" w:afterLines="0" w:afterAutospacing="0" w:line="360" w:lineRule="auto"/>
        <w:ind w:left="0"/>
        <w:outlineLvl w:val="1"/>
        <w:rPr>
          <w:rFonts w:hint="eastAsia" w:ascii="宋体" w:hAnsi="宋体" w:eastAsia="宋体" w:cs="宋体"/>
          <w:b/>
          <w:bCs w:val="0"/>
          <w:kern w:val="2"/>
          <w:sz w:val="30"/>
          <w:szCs w:val="30"/>
          <w:woUserID w:val="1"/>
        </w:rPr>
      </w:pPr>
      <w:bookmarkStart w:id="7" w:name="heading_2"/>
      <w:bookmarkEnd w:id="7"/>
      <w:bookmarkStart w:id="8" w:name="_Toc22541"/>
      <w:r>
        <w:rPr>
          <w:rFonts w:hint="eastAsia" w:ascii="宋体" w:hAnsi="宋体" w:eastAsia="宋体" w:cs="宋体"/>
          <w:b/>
          <w:bCs w:val="0"/>
          <w:kern w:val="2"/>
          <w:sz w:val="30"/>
          <w:szCs w:val="30"/>
          <w:woUserID w:val="1"/>
        </w:rPr>
        <w:t>1. 平台简介</w:t>
      </w:r>
      <w:bookmarkEnd w:id="8"/>
    </w:p>
    <w:p w14:paraId="76F955BC">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lang w:val="en-US" w:eastAsia="zh-CN" w:bidi="ar"/>
          <w:woUserID w:val="1"/>
        </w:rPr>
      </w:pPr>
      <w:r>
        <w:rPr>
          <w:rFonts w:hint="eastAsia" w:ascii="宋体" w:hAnsi="宋体" w:eastAsia="宋体" w:cs="宋体"/>
          <w:b w:val="0"/>
          <w:bCs w:val="0"/>
          <w:kern w:val="2"/>
          <w:sz w:val="24"/>
          <w:szCs w:val="24"/>
          <w:lang w:val="en-US" w:eastAsia="zh-CN" w:bidi="ar"/>
          <w:woUserID w:val="1"/>
        </w:rPr>
        <w:t>企研·社科大数据平台（Qiyan China Big Data Platform for Social-Science，CBDPS）是企研数据为中国社科领域教学和科研工作精心打造的全新社科类大数据下载平台。在这里，您可以快速检索和下载各类社科数据，解决您的科研难题。</w:t>
      </w:r>
    </w:p>
    <w:p w14:paraId="74A8E760">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bCs/>
          <w:kern w:val="2"/>
          <w:sz w:val="24"/>
          <w:szCs w:val="24"/>
          <w:lang w:val="en-US" w:eastAsia="zh-CN" w:bidi="ar"/>
          <w:woUserID w:val="1"/>
        </w:rPr>
      </w:pPr>
      <w:r>
        <w:rPr>
          <w:rFonts w:hint="eastAsia" w:ascii="宋体" w:hAnsi="宋体" w:eastAsia="宋体" w:cs="宋体"/>
          <w:b/>
          <w:bCs/>
          <w:kern w:val="2"/>
          <w:sz w:val="24"/>
          <w:szCs w:val="24"/>
          <w:lang w:val="en-US" w:eastAsia="zh-CN" w:bidi="ar"/>
          <w:woUserID w:val="1"/>
        </w:rPr>
        <w:t>企研·社科大数据平台（云桌面版）是什么？</w:t>
      </w:r>
    </w:p>
    <w:p w14:paraId="24520E19">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lang w:val="en-US" w:eastAsia="zh-CN" w:bidi="ar"/>
          <w:woUserID w:val="1"/>
        </w:rPr>
      </w:pPr>
      <w:r>
        <w:rPr>
          <w:rFonts w:hint="eastAsia" w:ascii="宋体" w:hAnsi="宋体" w:eastAsia="宋体" w:cs="宋体"/>
          <w:b w:val="0"/>
          <w:bCs w:val="0"/>
          <w:kern w:val="2"/>
          <w:sz w:val="24"/>
          <w:szCs w:val="24"/>
          <w:lang w:val="en-US" w:eastAsia="zh-CN" w:bidi="ar"/>
          <w:woUserID w:val="1"/>
        </w:rPr>
        <w:t>企研·社科大数据平台（云桌面版）是专门为科研团队和机构精心打造的综合性科研平台。它具备企研特色数据下载、团队数据上传、数据融合匹配、数据清洗与计量分析以及论文撰写与成果外发等功能。并且，平台辅以【企研·AI助手】，可实现多种大模型切换调用、智能编程和文档问答等功能，从而加速科研工作的全流程。</w:t>
      </w:r>
    </w:p>
    <w:p w14:paraId="33A07A13">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lang w:val="en-US" w:eastAsia="zh-CN" w:bidi="ar"/>
          <w:woUserID w:val="1"/>
        </w:rPr>
      </w:pPr>
      <w:r>
        <w:rPr>
          <w:rFonts w:hint="eastAsia" w:ascii="宋体" w:hAnsi="宋体" w:eastAsia="宋体" w:cs="宋体"/>
          <w:b w:val="0"/>
          <w:bCs w:val="0"/>
          <w:kern w:val="2"/>
          <w:sz w:val="24"/>
          <w:szCs w:val="24"/>
          <w:lang w:val="en-US" w:eastAsia="zh-CN" w:bidi="ar"/>
          <w:woUserID w:val="1"/>
        </w:rPr>
        <w:t>在虚拟化与云桌面技术的有力支撑下，企研·社科大数据平台（云桌面版）为科研团队和机构用户构建起一个功能强大的云端科研环境：支持性能动态扩容，能根据需求灵活调整；实现网络安全隔离，保障数据安全；支持多人协同工作，提高团队协作效率；提供数据定时备份，避免数据丢失风险；还有专业客服提供支持</w:t>
      </w:r>
      <w:r>
        <w:rPr>
          <w:rFonts w:ascii="宋体" w:hAnsi="宋体" w:eastAsia="宋体" w:cs="宋体"/>
          <w:kern w:val="0"/>
          <w:sz w:val="24"/>
          <w:szCs w:val="24"/>
          <w:lang w:val="en-US" w:eastAsia="zh-CN" w:bidi="ar"/>
          <w:woUserID w:val="1"/>
        </w:rPr>
        <w:t>。</w:t>
      </w:r>
    </w:p>
    <w:p w14:paraId="1B06034E">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lang w:val="en-US" w:eastAsia="zh-CN" w:bidi="ar"/>
          <w:woUserID w:val="1"/>
        </w:rPr>
      </w:pPr>
      <w:r>
        <w:rPr>
          <w:rFonts w:hint="eastAsia" w:ascii="宋体" w:hAnsi="宋体" w:eastAsia="宋体" w:cs="宋体"/>
          <w:b w:val="0"/>
          <w:bCs w:val="0"/>
          <w:kern w:val="2"/>
          <w:sz w:val="24"/>
          <w:szCs w:val="24"/>
          <w:lang w:val="en-US" w:eastAsia="zh-CN" w:bidi="ar"/>
          <w:woUserID w:val="1"/>
        </w:rPr>
        <w:t>企研·社科大数据平台（云桌面版）具有如下优势：</w:t>
      </w:r>
    </w:p>
    <w:p w14:paraId="4A99995E">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lang w:val="en-US" w:eastAsia="zh-CN" w:bidi="ar"/>
          <w:woUserID w:val="1"/>
        </w:rPr>
      </w:pPr>
      <w:r>
        <w:rPr>
          <w:rFonts w:hint="eastAsia" w:ascii="宋体" w:hAnsi="宋体" w:eastAsia="宋体" w:cs="宋体"/>
          <w:b/>
          <w:bCs/>
          <w:kern w:val="2"/>
          <w:sz w:val="24"/>
          <w:szCs w:val="24"/>
          <w:lang w:val="en-US" w:eastAsia="zh-CN" w:bidi="ar"/>
          <w:woUserID w:val="1"/>
        </w:rPr>
        <w:t>1. 数据资源丰富。</w:t>
      </w:r>
      <w:r>
        <w:rPr>
          <w:rFonts w:hint="eastAsia" w:ascii="宋体" w:hAnsi="宋体" w:eastAsia="宋体" w:cs="宋体"/>
          <w:b w:val="0"/>
          <w:bCs w:val="0"/>
          <w:kern w:val="2"/>
          <w:sz w:val="24"/>
          <w:szCs w:val="24"/>
          <w:lang w:val="en-US" w:eastAsia="zh-CN" w:bidi="ar"/>
          <w:woUserID w:val="1"/>
        </w:rPr>
        <w:t>完整囊括企研·社科大数据平台所有数据资源，其独有部分具有颗粒度细、原创性高等特点。</w:t>
      </w:r>
    </w:p>
    <w:p w14:paraId="209B1572">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lang w:val="en-US" w:eastAsia="zh-CN" w:bidi="ar"/>
          <w:woUserID w:val="1"/>
        </w:rPr>
      </w:pPr>
      <w:r>
        <w:rPr>
          <w:rFonts w:hint="eastAsia" w:ascii="宋体" w:hAnsi="宋体" w:eastAsia="宋体" w:cs="宋体"/>
          <w:b/>
          <w:bCs/>
          <w:kern w:val="2"/>
          <w:sz w:val="24"/>
          <w:szCs w:val="24"/>
          <w:lang w:val="en-US" w:eastAsia="zh-CN" w:bidi="ar"/>
          <w:woUserID w:val="1"/>
        </w:rPr>
        <w:t>2. 权限分配自由。</w:t>
      </w:r>
      <w:r>
        <w:rPr>
          <w:rFonts w:hint="eastAsia" w:ascii="宋体" w:hAnsi="宋体" w:eastAsia="宋体" w:cs="宋体"/>
          <w:b w:val="0"/>
          <w:bCs w:val="0"/>
          <w:kern w:val="2"/>
          <w:sz w:val="24"/>
          <w:szCs w:val="24"/>
          <w:lang w:val="en-US" w:eastAsia="zh-CN" w:bidi="ar"/>
          <w:woUserID w:val="1"/>
        </w:rPr>
        <w:t>科研团队管理员可以根据团队需求，自行分配云桌面给指定研究员。</w:t>
      </w:r>
    </w:p>
    <w:p w14:paraId="2C851649">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lang w:val="en-US" w:eastAsia="zh-CN" w:bidi="ar"/>
          <w:woUserID w:val="1"/>
        </w:rPr>
      </w:pPr>
      <w:r>
        <w:rPr>
          <w:rFonts w:hint="eastAsia" w:ascii="宋体" w:hAnsi="宋体" w:eastAsia="宋体" w:cs="宋体"/>
          <w:b/>
          <w:bCs/>
          <w:kern w:val="2"/>
          <w:sz w:val="24"/>
          <w:szCs w:val="24"/>
          <w:lang w:val="en-US" w:eastAsia="zh-CN" w:bidi="ar"/>
          <w:woUserID w:val="1"/>
        </w:rPr>
        <w:t>3. 数据使用便捷。</w:t>
      </w:r>
      <w:r>
        <w:rPr>
          <w:rFonts w:hint="eastAsia" w:ascii="宋体" w:hAnsi="宋体" w:eastAsia="宋体" w:cs="宋体"/>
          <w:b w:val="0"/>
          <w:bCs w:val="0"/>
          <w:kern w:val="2"/>
          <w:sz w:val="24"/>
          <w:szCs w:val="24"/>
          <w:lang w:val="en-US" w:eastAsia="zh-CN" w:bidi="ar"/>
          <w:woUserID w:val="1"/>
        </w:rPr>
        <w:t>软件支持层面，它兼容多种主流分析软件，无论是热衷于 Stata 的计量分析达人，还是擅长 Python 的编程高手，亦或是偏好 R 语言的数据科学家，都能在云桌面找到契合自身需求的工具。</w:t>
      </w:r>
    </w:p>
    <w:p w14:paraId="076942DA">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lang w:val="en-US" w:eastAsia="zh-CN" w:bidi="ar"/>
          <w:woUserID w:val="1"/>
        </w:rPr>
      </w:pPr>
      <w:r>
        <w:rPr>
          <w:rFonts w:hint="eastAsia" w:ascii="宋体" w:hAnsi="宋体" w:eastAsia="宋体" w:cs="宋体"/>
          <w:b/>
          <w:bCs/>
          <w:kern w:val="2"/>
          <w:sz w:val="24"/>
          <w:szCs w:val="24"/>
          <w:lang w:val="en-US" w:eastAsia="zh-CN" w:bidi="ar"/>
          <w:woUserID w:val="1"/>
        </w:rPr>
        <w:t>4. 科研工作不间断。</w:t>
      </w:r>
      <w:r>
        <w:rPr>
          <w:rFonts w:hint="eastAsia" w:ascii="宋体" w:hAnsi="宋体" w:eastAsia="宋体" w:cs="宋体"/>
          <w:b w:val="0"/>
          <w:bCs w:val="0"/>
          <w:kern w:val="2"/>
          <w:sz w:val="24"/>
          <w:szCs w:val="24"/>
          <w:lang w:val="en-US" w:eastAsia="zh-CN" w:bidi="ar"/>
          <w:woUserID w:val="1"/>
        </w:rPr>
        <w:t>服务供应上，云桌面服务器全年无休，24 小时不间断运行，即开即用，打破时间与空间的限制。无论科研人员身处世界的哪个角落，只要有网络连接，就能通过远程操作开启科研工作。</w:t>
      </w:r>
    </w:p>
    <w:p w14:paraId="5B534A53">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lang w:val="en-US" w:eastAsia="zh-CN" w:bidi="ar"/>
          <w:woUserID w:val="1"/>
        </w:rPr>
      </w:pPr>
      <w:r>
        <w:rPr>
          <w:rFonts w:hint="eastAsia" w:ascii="宋体" w:hAnsi="宋体" w:eastAsia="宋体" w:cs="宋体"/>
          <w:b/>
          <w:bCs/>
          <w:kern w:val="2"/>
          <w:sz w:val="24"/>
          <w:szCs w:val="24"/>
          <w:lang w:val="en-US" w:eastAsia="zh-CN" w:bidi="ar"/>
          <w:woUserID w:val="1"/>
        </w:rPr>
        <w:t>5. 空间动态扩容。</w:t>
      </w:r>
      <w:r>
        <w:rPr>
          <w:rFonts w:hint="eastAsia" w:ascii="宋体" w:hAnsi="宋体" w:eastAsia="宋体" w:cs="宋体"/>
          <w:b w:val="0"/>
          <w:bCs w:val="0"/>
          <w:kern w:val="2"/>
          <w:sz w:val="24"/>
          <w:szCs w:val="24"/>
          <w:lang w:val="en-US" w:eastAsia="zh-CN" w:bidi="ar"/>
          <w:woUserID w:val="1"/>
        </w:rPr>
        <w:t>云桌面依托高性能服务器进行虚拟化处理，当用户遭遇高运算需求的复杂科研任务时，能瞬间调配强大的运算性能，高效满足科研工作的各种挑战。</w:t>
      </w:r>
    </w:p>
    <w:p w14:paraId="05099633">
      <w:pPr>
        <w:rPr>
          <w:rFonts w:hint="eastAsia" w:ascii="宋体" w:hAnsi="宋体" w:eastAsia="宋体" w:cs="宋体"/>
          <w:b w:val="0"/>
          <w:bCs w:val="0"/>
          <w:kern w:val="2"/>
          <w:sz w:val="24"/>
          <w:szCs w:val="24"/>
          <w:lang w:val="en-US" w:eastAsia="zh-CN" w:bidi="ar"/>
          <w:woUserID w:val="1"/>
        </w:rPr>
      </w:pPr>
      <w:r>
        <w:rPr>
          <w:rFonts w:hint="eastAsia" w:ascii="宋体" w:hAnsi="宋体" w:eastAsia="宋体" w:cs="宋体"/>
          <w:b w:val="0"/>
          <w:bCs w:val="0"/>
          <w:kern w:val="2"/>
          <w:sz w:val="24"/>
          <w:szCs w:val="24"/>
          <w:lang w:val="en-US" w:eastAsia="zh-CN" w:bidi="ar"/>
          <w:woUserID w:val="1"/>
        </w:rPr>
        <w:br w:type="page"/>
      </w:r>
    </w:p>
    <w:p w14:paraId="56567095">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在浏览器导航栏中输入（</w:t>
      </w:r>
      <w:r>
        <w:rPr>
          <w:rFonts w:hint="default" w:ascii="Times New Roman" w:hAnsi="Times New Roman" w:eastAsia="宋体" w:cs="Times New Roman"/>
          <w:kern w:val="0"/>
          <w:sz w:val="21"/>
          <w:szCs w:val="21"/>
          <w:lang w:val="en-US" w:eastAsia="zh-CN" w:bidi="ar"/>
          <w:woUserID w:val="1"/>
        </w:rPr>
        <w:fldChar w:fldCharType="begin"/>
      </w:r>
      <w:r>
        <w:rPr>
          <w:rFonts w:hint="default" w:ascii="Times New Roman" w:hAnsi="Times New Roman" w:eastAsia="宋体" w:cs="Times New Roman"/>
          <w:kern w:val="0"/>
          <w:sz w:val="21"/>
          <w:szCs w:val="21"/>
          <w:lang w:val="en-US" w:eastAsia="zh-CN" w:bidi="ar"/>
          <w:woUserID w:val="1"/>
        </w:rPr>
        <w:instrText xml:space="preserve"> HYPERLINK "https://cloud.qiyandata.com" </w:instrText>
      </w:r>
      <w:r>
        <w:rPr>
          <w:rFonts w:hint="default" w:ascii="Times New Roman" w:hAnsi="Times New Roman" w:eastAsia="宋体" w:cs="Times New Roman"/>
          <w:kern w:val="0"/>
          <w:sz w:val="21"/>
          <w:szCs w:val="21"/>
          <w:lang w:val="en-US" w:eastAsia="zh-CN" w:bidi="ar"/>
          <w:woUserID w:val="1"/>
        </w:rPr>
        <w:fldChar w:fldCharType="separate"/>
      </w:r>
      <w:r>
        <w:rPr>
          <w:rStyle w:val="17"/>
          <w:rFonts w:hint="eastAsia" w:ascii="宋体" w:hAnsi="宋体" w:eastAsia="宋体" w:cs="宋体"/>
          <w:b w:val="0"/>
          <w:bCs w:val="0"/>
          <w:color w:val="0000FF"/>
          <w:kern w:val="2"/>
          <w:sz w:val="24"/>
          <w:szCs w:val="24"/>
          <w:u w:val="single"/>
          <w:woUserID w:val="1"/>
        </w:rPr>
        <w:t>https://cloud.qiyandata.com</w:t>
      </w:r>
      <w:r>
        <w:rPr>
          <w:rFonts w:hint="default" w:ascii="Times New Roman" w:hAnsi="Times New Roman" w:eastAsia="宋体" w:cs="Times New Roman"/>
          <w:kern w:val="0"/>
          <w:sz w:val="21"/>
          <w:szCs w:val="21"/>
          <w:lang w:val="en-US" w:eastAsia="zh-CN" w:bidi="ar"/>
          <w:woUserID w:val="1"/>
        </w:rPr>
        <w:fldChar w:fldCharType="end"/>
      </w:r>
      <w:r>
        <w:rPr>
          <w:rFonts w:hint="eastAsia" w:ascii="宋体" w:hAnsi="宋体" w:eastAsia="宋体" w:cs="宋体"/>
          <w:b w:val="0"/>
          <w:bCs w:val="0"/>
          <w:kern w:val="2"/>
          <w:sz w:val="24"/>
          <w:szCs w:val="24"/>
          <w:lang w:val="en-US" w:eastAsia="zh-CN" w:bidi="ar"/>
          <w:woUserID w:val="1"/>
        </w:rPr>
        <w:t>），进入企研·社科大数据平台（云桌面版）网站。</w:t>
      </w:r>
    </w:p>
    <w:tbl>
      <w:tblPr>
        <w:tblStyle w:val="14"/>
        <w:tblW w:w="11560" w:type="dxa"/>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1560"/>
      </w:tblGrid>
      <w:tr w14:paraId="3B6EE699">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475" w:hRule="atLeast"/>
          <w:jc w:val="center"/>
        </w:trPr>
        <w:tc>
          <w:tcPr>
            <w:tcW w:w="11560" w:type="dxa"/>
            <w:tcBorders>
              <w:top w:val="nil"/>
              <w:left w:val="nil"/>
              <w:bottom w:val="nil"/>
              <w:right w:val="nil"/>
            </w:tcBorders>
            <w:shd w:val="clear" w:color="auto" w:fill="auto"/>
            <w:vAlign w:val="center"/>
          </w:tcPr>
          <w:p w14:paraId="5573733B">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woUserID w:val="1"/>
              </w:rPr>
            </w:pPr>
            <w:r>
              <w:rPr>
                <w:rFonts w:hint="eastAsia" w:ascii="宋体" w:hAnsi="宋体" w:eastAsia="宋体" w:cs="宋体"/>
                <w:b w:val="0"/>
                <w:bCs w:val="0"/>
                <w:kern w:val="2"/>
                <w:sz w:val="24"/>
                <w:szCs w:val="24"/>
                <w:lang w:eastAsia="zh"/>
                <w:woUserID w:val="1"/>
              </w:rPr>
              <w:drawing>
                <wp:inline distT="0" distB="0" distL="114300" distR="114300">
                  <wp:extent cx="4780280" cy="2770505"/>
                  <wp:effectExtent l="0" t="0" r="1270" b="1270"/>
                  <wp:docPr id="203" name="图片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203"/>
                          <pic:cNvPicPr>
                            <a:picLocks noChangeAspect="1"/>
                          </pic:cNvPicPr>
                        </pic:nvPicPr>
                        <pic:blipFill>
                          <a:blip r:embed="rId10"/>
                          <a:stretch>
                            <a:fillRect/>
                          </a:stretch>
                        </pic:blipFill>
                        <pic:spPr>
                          <a:xfrm>
                            <a:off x="0" y="0"/>
                            <a:ext cx="4780280" cy="2770505"/>
                          </a:xfrm>
                          <a:prstGeom prst="rect">
                            <a:avLst/>
                          </a:prstGeom>
                        </pic:spPr>
                      </pic:pic>
                    </a:graphicData>
                  </a:graphic>
                </wp:inline>
              </w:drawing>
            </w:r>
          </w:p>
        </w:tc>
      </w:tr>
    </w:tbl>
    <w:p w14:paraId="3A6554B3">
      <w:pPr>
        <w:pStyle w:val="4"/>
        <w:keepNext/>
        <w:keepLines/>
        <w:widowControl w:val="0"/>
        <w:numPr>
          <w:ilvl w:val="0"/>
          <w:numId w:val="2"/>
        </w:numPr>
        <w:suppressLineNumbers w:val="0"/>
        <w:autoSpaceDE w:val="0"/>
        <w:autoSpaceDN/>
        <w:spacing w:before="0" w:beforeLines="100" w:beforeAutospacing="0" w:after="0" w:afterLines="0" w:afterAutospacing="0" w:line="360" w:lineRule="auto"/>
        <w:ind w:leftChars="0"/>
        <w:outlineLvl w:val="1"/>
        <w:rPr>
          <w:rFonts w:hint="eastAsia" w:ascii="宋体" w:hAnsi="宋体" w:eastAsia="宋体" w:cs="宋体"/>
          <w:b/>
          <w:bCs w:val="0"/>
          <w:kern w:val="2"/>
          <w:sz w:val="30"/>
          <w:szCs w:val="30"/>
          <w:woUserID w:val="1"/>
        </w:rPr>
      </w:pPr>
      <w:bookmarkStart w:id="9" w:name="heading_3"/>
      <w:bookmarkEnd w:id="9"/>
      <w:bookmarkStart w:id="10" w:name="_Toc21997"/>
      <w:r>
        <w:rPr>
          <w:rFonts w:hint="eastAsia" w:ascii="宋体" w:hAnsi="宋体" w:eastAsia="宋体" w:cs="宋体"/>
          <w:b/>
          <w:bCs w:val="0"/>
          <w:kern w:val="2"/>
          <w:sz w:val="30"/>
          <w:szCs w:val="30"/>
          <w:woUserID w:val="1"/>
        </w:rPr>
        <w:t>平台首页</w:t>
      </w:r>
      <w:bookmarkEnd w:id="10"/>
    </w:p>
    <w:p w14:paraId="463AC8A5">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平台首页包括顶部导航栏、轮播图、数据检索、热点数据库、成果展示、合作商展示、公告栏、底栏等模块，每个模块为用户提供不同内容。</w:t>
      </w:r>
    </w:p>
    <w:p w14:paraId="316E43AC">
      <w:pPr>
        <w:pStyle w:val="4"/>
        <w:keepNext/>
        <w:keepLines/>
        <w:pageBreakBefore w:val="0"/>
        <w:widowControl w:val="0"/>
        <w:numPr>
          <w:ilvl w:val="0"/>
          <w:numId w:val="3"/>
        </w:numPr>
        <w:kinsoku/>
        <w:wordWrap/>
        <w:overflowPunct/>
        <w:topLinePunct w:val="0"/>
        <w:autoSpaceDE/>
        <w:autoSpaceDN/>
        <w:bidi w:val="0"/>
        <w:adjustRightInd/>
        <w:snapToGrid/>
        <w:spacing w:before="0" w:beforeLines="100" w:after="0" w:afterLines="0" w:line="360" w:lineRule="auto"/>
        <w:ind w:left="0"/>
        <w:jc w:val="left"/>
        <w:textAlignment w:val="auto"/>
        <w:rPr>
          <w:rFonts w:hint="eastAsia" w:asciiTheme="minorEastAsia" w:hAnsiTheme="minorEastAsia" w:eastAsiaTheme="minorEastAsia" w:cstheme="minorEastAsia"/>
          <w:b/>
          <w:i w:val="0"/>
          <w:iCs w:val="0"/>
          <w:caps w:val="0"/>
          <w:color w:val="000000"/>
          <w:spacing w:val="0"/>
          <w:kern w:val="2"/>
          <w:sz w:val="28"/>
          <w:szCs w:val="28"/>
          <w:shd w:val="clear" w:fill="FFFFFF"/>
          <w:lang w:val="en-US" w:eastAsia="zh-CN" w:bidi="ar-SA"/>
          <w:woUserID w:val="1"/>
        </w:rPr>
      </w:pPr>
      <w:bookmarkStart w:id="11" w:name="heading_4"/>
      <w:bookmarkEnd w:id="11"/>
      <w:bookmarkStart w:id="12" w:name="_Toc25170"/>
      <w:r>
        <w:rPr>
          <w:rFonts w:hint="eastAsia" w:asciiTheme="minorEastAsia" w:hAnsiTheme="minorEastAsia" w:eastAsiaTheme="minorEastAsia" w:cstheme="minorEastAsia"/>
          <w:b/>
          <w:i w:val="0"/>
          <w:iCs w:val="0"/>
          <w:caps w:val="0"/>
          <w:color w:val="000000"/>
          <w:spacing w:val="0"/>
          <w:kern w:val="2"/>
          <w:sz w:val="28"/>
          <w:szCs w:val="28"/>
          <w:shd w:val="clear" w:fill="FFFFFF"/>
          <w:lang w:val="en-US" w:eastAsia="zh-CN" w:bidi="ar-SA"/>
          <w:woUserID w:val="1"/>
        </w:rPr>
        <w:t>导航栏</w:t>
      </w:r>
      <w:bookmarkEnd w:id="12"/>
    </w:p>
    <w:p w14:paraId="166337C1">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导航栏用于在不同模块之间进行快速跳转。</w:t>
      </w:r>
    </w:p>
    <w:tbl>
      <w:tblPr>
        <w:tblStyle w:val="14"/>
        <w:tblW w:w="9760" w:type="dxa"/>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9760"/>
      </w:tblGrid>
      <w:tr w14:paraId="045D64B9">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155" w:hRule="atLeast"/>
          <w:jc w:val="center"/>
        </w:trPr>
        <w:tc>
          <w:tcPr>
            <w:tcW w:w="9760" w:type="dxa"/>
            <w:tcBorders>
              <w:top w:val="nil"/>
              <w:left w:val="nil"/>
              <w:bottom w:val="nil"/>
              <w:right w:val="nil"/>
            </w:tcBorders>
            <w:shd w:val="clear" w:color="auto" w:fill="auto"/>
            <w:vAlign w:val="center"/>
          </w:tcPr>
          <w:p w14:paraId="512C4EF3">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woUserID w:val="1"/>
              </w:rPr>
            </w:pPr>
            <w:r>
              <w:rPr>
                <w:rFonts w:hint="eastAsia" w:ascii="宋体" w:hAnsi="宋体" w:eastAsia="宋体" w:cs="宋体"/>
                <w:b w:val="0"/>
                <w:bCs w:val="0"/>
                <w:kern w:val="2"/>
                <w:sz w:val="24"/>
                <w:szCs w:val="24"/>
                <w:lang w:eastAsia="zh"/>
                <w:woUserID w:val="1"/>
              </w:rPr>
              <w:drawing>
                <wp:inline distT="0" distB="0" distL="114300" distR="114300">
                  <wp:extent cx="5163820" cy="243205"/>
                  <wp:effectExtent l="0" t="0" r="8255" b="4445"/>
                  <wp:docPr id="204" name="图片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图片 204"/>
                          <pic:cNvPicPr>
                            <a:picLocks noChangeAspect="1"/>
                          </pic:cNvPicPr>
                        </pic:nvPicPr>
                        <pic:blipFill>
                          <a:blip r:embed="rId11"/>
                          <a:stretch>
                            <a:fillRect/>
                          </a:stretch>
                        </pic:blipFill>
                        <pic:spPr>
                          <a:xfrm>
                            <a:off x="0" y="0"/>
                            <a:ext cx="5163820" cy="243205"/>
                          </a:xfrm>
                          <a:prstGeom prst="rect">
                            <a:avLst/>
                          </a:prstGeom>
                        </pic:spPr>
                      </pic:pic>
                    </a:graphicData>
                  </a:graphic>
                </wp:inline>
              </w:drawing>
            </w:r>
          </w:p>
        </w:tc>
      </w:tr>
    </w:tbl>
    <w:p w14:paraId="3D5ECE15">
      <w:pPr>
        <w:pStyle w:val="4"/>
        <w:keepNext/>
        <w:keepLines/>
        <w:pageBreakBefore w:val="0"/>
        <w:widowControl w:val="0"/>
        <w:numPr>
          <w:ilvl w:val="0"/>
          <w:numId w:val="3"/>
        </w:numPr>
        <w:kinsoku/>
        <w:wordWrap/>
        <w:overflowPunct/>
        <w:topLinePunct w:val="0"/>
        <w:autoSpaceDE/>
        <w:autoSpaceDN/>
        <w:bidi w:val="0"/>
        <w:adjustRightInd/>
        <w:snapToGrid/>
        <w:spacing w:before="0" w:beforeLines="100" w:after="0" w:afterLines="0" w:line="360" w:lineRule="auto"/>
        <w:ind w:left="0"/>
        <w:jc w:val="left"/>
        <w:textAlignment w:val="auto"/>
        <w:rPr>
          <w:rFonts w:hint="eastAsia" w:asciiTheme="minorEastAsia" w:hAnsiTheme="minorEastAsia" w:eastAsiaTheme="minorEastAsia" w:cstheme="minorEastAsia"/>
          <w:b/>
          <w:i w:val="0"/>
          <w:iCs w:val="0"/>
          <w:caps w:val="0"/>
          <w:color w:val="000000"/>
          <w:spacing w:val="0"/>
          <w:kern w:val="2"/>
          <w:sz w:val="28"/>
          <w:szCs w:val="28"/>
          <w:shd w:val="clear" w:fill="FFFFFF"/>
          <w:lang w:val="en-US" w:eastAsia="zh-CN" w:bidi="ar-SA"/>
          <w:woUserID w:val="1"/>
        </w:rPr>
      </w:pPr>
      <w:bookmarkStart w:id="13" w:name="heading_5"/>
      <w:bookmarkEnd w:id="13"/>
      <w:bookmarkStart w:id="14" w:name="_Toc22528"/>
      <w:r>
        <w:rPr>
          <w:rFonts w:hint="eastAsia" w:asciiTheme="minorEastAsia" w:hAnsiTheme="minorEastAsia" w:eastAsiaTheme="minorEastAsia" w:cstheme="minorEastAsia"/>
          <w:b/>
          <w:i w:val="0"/>
          <w:iCs w:val="0"/>
          <w:caps w:val="0"/>
          <w:color w:val="000000"/>
          <w:spacing w:val="0"/>
          <w:kern w:val="2"/>
          <w:sz w:val="28"/>
          <w:szCs w:val="28"/>
          <w:shd w:val="clear" w:fill="FFFFFF"/>
          <w:lang w:val="en-US" w:eastAsia="zh-CN" w:bidi="ar-SA"/>
          <w:woUserID w:val="1"/>
        </w:rPr>
        <w:t>轮播图</w:t>
      </w:r>
      <w:bookmarkEnd w:id="14"/>
    </w:p>
    <w:p w14:paraId="49D73391">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为用户轮播展现平台最新上线的数据库和平台动态，用户可点击轮播图内任意位置，快速进入相应界面。</w:t>
      </w:r>
    </w:p>
    <w:tbl>
      <w:tblPr>
        <w:tblStyle w:val="14"/>
        <w:tblW w:w="0" w:type="auto"/>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8521"/>
      </w:tblGrid>
      <w:tr w14:paraId="49851C4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8521" w:type="dxa"/>
            <w:tcBorders>
              <w:top w:val="nil"/>
              <w:left w:val="nil"/>
              <w:bottom w:val="nil"/>
              <w:right w:val="nil"/>
            </w:tcBorders>
            <w:shd w:val="clear" w:color="auto" w:fill="auto"/>
            <w:vAlign w:val="center"/>
          </w:tcPr>
          <w:p w14:paraId="6B5B5D89">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woUserID w:val="1"/>
              </w:rPr>
            </w:pPr>
            <w:r>
              <w:rPr>
                <w:rFonts w:hint="eastAsia" w:ascii="宋体" w:hAnsi="宋体" w:eastAsia="宋体" w:cs="宋体"/>
                <w:b w:val="0"/>
                <w:bCs w:val="0"/>
                <w:kern w:val="2"/>
                <w:sz w:val="24"/>
                <w:szCs w:val="24"/>
                <w:lang w:eastAsia="zh"/>
                <w:woUserID w:val="1"/>
              </w:rPr>
              <w:drawing>
                <wp:inline distT="0" distB="0" distL="114300" distR="114300">
                  <wp:extent cx="4406900" cy="2555240"/>
                  <wp:effectExtent l="0" t="0" r="3175" b="6985"/>
                  <wp:docPr id="205" name="图片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205"/>
                          <pic:cNvPicPr>
                            <a:picLocks noChangeAspect="1"/>
                          </pic:cNvPicPr>
                        </pic:nvPicPr>
                        <pic:blipFill>
                          <a:blip r:embed="rId12"/>
                          <a:stretch>
                            <a:fillRect/>
                          </a:stretch>
                        </pic:blipFill>
                        <pic:spPr>
                          <a:xfrm>
                            <a:off x="0" y="0"/>
                            <a:ext cx="4406900" cy="2555240"/>
                          </a:xfrm>
                          <a:prstGeom prst="rect">
                            <a:avLst/>
                          </a:prstGeom>
                        </pic:spPr>
                      </pic:pic>
                    </a:graphicData>
                  </a:graphic>
                </wp:inline>
              </w:drawing>
            </w:r>
          </w:p>
        </w:tc>
      </w:tr>
    </w:tbl>
    <w:p w14:paraId="66552818">
      <w:pPr>
        <w:pStyle w:val="4"/>
        <w:keepNext/>
        <w:keepLines/>
        <w:pageBreakBefore w:val="0"/>
        <w:widowControl w:val="0"/>
        <w:numPr>
          <w:ilvl w:val="0"/>
          <w:numId w:val="3"/>
        </w:numPr>
        <w:kinsoku/>
        <w:wordWrap/>
        <w:overflowPunct/>
        <w:topLinePunct w:val="0"/>
        <w:autoSpaceDE/>
        <w:autoSpaceDN/>
        <w:bidi w:val="0"/>
        <w:adjustRightInd/>
        <w:snapToGrid/>
        <w:spacing w:before="0" w:beforeLines="100" w:after="0" w:afterLines="0" w:line="360" w:lineRule="auto"/>
        <w:ind w:left="0"/>
        <w:jc w:val="left"/>
        <w:textAlignment w:val="auto"/>
        <w:rPr>
          <w:rFonts w:hint="eastAsia" w:asciiTheme="minorEastAsia" w:hAnsiTheme="minorEastAsia" w:eastAsiaTheme="minorEastAsia" w:cstheme="minorEastAsia"/>
          <w:b/>
          <w:i w:val="0"/>
          <w:iCs w:val="0"/>
          <w:caps w:val="0"/>
          <w:color w:val="000000"/>
          <w:spacing w:val="0"/>
          <w:kern w:val="2"/>
          <w:sz w:val="28"/>
          <w:szCs w:val="28"/>
          <w:shd w:val="clear" w:fill="FFFFFF"/>
          <w:lang w:val="en-US" w:eastAsia="zh-CN" w:bidi="ar-SA"/>
          <w:woUserID w:val="1"/>
        </w:rPr>
      </w:pPr>
      <w:bookmarkStart w:id="15" w:name="heading_6"/>
      <w:bookmarkEnd w:id="15"/>
      <w:bookmarkStart w:id="16" w:name="_Toc24466"/>
      <w:r>
        <w:rPr>
          <w:rFonts w:hint="eastAsia" w:asciiTheme="minorEastAsia" w:hAnsiTheme="minorEastAsia" w:eastAsiaTheme="minorEastAsia" w:cstheme="minorEastAsia"/>
          <w:b/>
          <w:i w:val="0"/>
          <w:iCs w:val="0"/>
          <w:caps w:val="0"/>
          <w:color w:val="000000"/>
          <w:spacing w:val="0"/>
          <w:kern w:val="2"/>
          <w:sz w:val="28"/>
          <w:szCs w:val="28"/>
          <w:shd w:val="clear" w:fill="FFFFFF"/>
          <w:lang w:val="en-US" w:eastAsia="zh-CN" w:bidi="ar-SA"/>
          <w:woUserID w:val="1"/>
        </w:rPr>
        <w:t>数据检索</w:t>
      </w:r>
      <w:bookmarkEnd w:id="16"/>
    </w:p>
    <w:p w14:paraId="25B128EF">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在首页提供数据检索框，可用于快速检索数据。</w:t>
      </w:r>
    </w:p>
    <w:tbl>
      <w:tblPr>
        <w:tblStyle w:val="14"/>
        <w:tblW w:w="0" w:type="auto"/>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8521"/>
      </w:tblGrid>
      <w:tr w14:paraId="22EFE871">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8521" w:type="dxa"/>
            <w:tcBorders>
              <w:top w:val="nil"/>
              <w:left w:val="nil"/>
              <w:bottom w:val="nil"/>
              <w:right w:val="nil"/>
            </w:tcBorders>
            <w:shd w:val="clear" w:color="auto" w:fill="auto"/>
            <w:vAlign w:val="center"/>
          </w:tcPr>
          <w:p w14:paraId="7781D9DD">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woUserID w:val="1"/>
              </w:rPr>
            </w:pPr>
            <w:r>
              <w:rPr>
                <w:rFonts w:hint="eastAsia" w:ascii="宋体" w:hAnsi="宋体" w:eastAsia="宋体" w:cs="宋体"/>
                <w:b w:val="0"/>
                <w:bCs w:val="0"/>
                <w:kern w:val="2"/>
                <w:sz w:val="24"/>
                <w:szCs w:val="24"/>
                <w:lang w:eastAsia="zh"/>
                <w:woUserID w:val="1"/>
              </w:rPr>
              <w:drawing>
                <wp:inline distT="0" distB="0" distL="114300" distR="114300">
                  <wp:extent cx="3185160" cy="1847850"/>
                  <wp:effectExtent l="0" t="0" r="5715" b="0"/>
                  <wp:docPr id="206" name="图片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206"/>
                          <pic:cNvPicPr>
                            <a:picLocks noChangeAspect="1"/>
                          </pic:cNvPicPr>
                        </pic:nvPicPr>
                        <pic:blipFill>
                          <a:blip r:embed="rId13"/>
                          <a:stretch>
                            <a:fillRect/>
                          </a:stretch>
                        </pic:blipFill>
                        <pic:spPr>
                          <a:xfrm>
                            <a:off x="0" y="0"/>
                            <a:ext cx="3185160" cy="1847850"/>
                          </a:xfrm>
                          <a:prstGeom prst="rect">
                            <a:avLst/>
                          </a:prstGeom>
                        </pic:spPr>
                      </pic:pic>
                    </a:graphicData>
                  </a:graphic>
                </wp:inline>
              </w:drawing>
            </w:r>
          </w:p>
        </w:tc>
      </w:tr>
    </w:tbl>
    <w:p w14:paraId="0084207E">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用户在搜索框输入需要搜索的信息关键字，按下【回车/enter键】。</w:t>
      </w:r>
    </w:p>
    <w:p w14:paraId="3B0189D2">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弹框默认展示表格层级的关键词搜索结果，可切换到其他层级的搜索结果。用户点击具体信息条，便可快速跳转到对应数据库界面。</w:t>
      </w:r>
    </w:p>
    <w:tbl>
      <w:tblPr>
        <w:tblStyle w:val="14"/>
        <w:tblW w:w="0" w:type="auto"/>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8521"/>
      </w:tblGrid>
      <w:tr w14:paraId="4EEBEB89">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8521" w:type="dxa"/>
            <w:tcBorders>
              <w:top w:val="nil"/>
              <w:left w:val="nil"/>
              <w:bottom w:val="nil"/>
              <w:right w:val="nil"/>
            </w:tcBorders>
            <w:shd w:val="clear" w:color="auto" w:fill="auto"/>
            <w:vAlign w:val="center"/>
          </w:tcPr>
          <w:p w14:paraId="019A7F63">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woUserID w:val="1"/>
              </w:rPr>
            </w:pPr>
            <w:r>
              <w:rPr>
                <w:rFonts w:hint="eastAsia" w:ascii="宋体" w:hAnsi="宋体" w:eastAsia="宋体" w:cs="宋体"/>
                <w:b w:val="0"/>
                <w:bCs w:val="0"/>
                <w:kern w:val="2"/>
                <w:sz w:val="24"/>
                <w:szCs w:val="24"/>
                <w:lang w:eastAsia="zh"/>
                <w:woUserID w:val="1"/>
              </w:rPr>
              <w:drawing>
                <wp:inline distT="0" distB="0" distL="114300" distR="114300">
                  <wp:extent cx="3470275" cy="2011680"/>
                  <wp:effectExtent l="0" t="0" r="6350" b="7620"/>
                  <wp:docPr id="207" name="图片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图片 207"/>
                          <pic:cNvPicPr>
                            <a:picLocks noChangeAspect="1"/>
                          </pic:cNvPicPr>
                        </pic:nvPicPr>
                        <pic:blipFill>
                          <a:blip r:embed="rId14"/>
                          <a:stretch>
                            <a:fillRect/>
                          </a:stretch>
                        </pic:blipFill>
                        <pic:spPr>
                          <a:xfrm>
                            <a:off x="0" y="0"/>
                            <a:ext cx="3470275" cy="2011680"/>
                          </a:xfrm>
                          <a:prstGeom prst="rect">
                            <a:avLst/>
                          </a:prstGeom>
                        </pic:spPr>
                      </pic:pic>
                    </a:graphicData>
                  </a:graphic>
                </wp:inline>
              </w:drawing>
            </w:r>
          </w:p>
        </w:tc>
      </w:tr>
    </w:tbl>
    <w:p w14:paraId="683665E4">
      <w:pPr>
        <w:pStyle w:val="4"/>
        <w:keepNext/>
        <w:keepLines/>
        <w:pageBreakBefore w:val="0"/>
        <w:widowControl w:val="0"/>
        <w:numPr>
          <w:ilvl w:val="0"/>
          <w:numId w:val="3"/>
        </w:numPr>
        <w:kinsoku/>
        <w:wordWrap/>
        <w:overflowPunct/>
        <w:topLinePunct w:val="0"/>
        <w:autoSpaceDE/>
        <w:autoSpaceDN/>
        <w:bidi w:val="0"/>
        <w:adjustRightInd/>
        <w:snapToGrid/>
        <w:spacing w:before="0" w:beforeLines="100" w:after="0" w:afterLines="0" w:line="360" w:lineRule="auto"/>
        <w:ind w:left="0"/>
        <w:jc w:val="left"/>
        <w:textAlignment w:val="auto"/>
        <w:rPr>
          <w:rFonts w:hint="eastAsia" w:asciiTheme="minorEastAsia" w:hAnsiTheme="minorEastAsia" w:eastAsiaTheme="minorEastAsia" w:cstheme="minorEastAsia"/>
          <w:b/>
          <w:i w:val="0"/>
          <w:iCs w:val="0"/>
          <w:caps w:val="0"/>
          <w:color w:val="000000"/>
          <w:spacing w:val="0"/>
          <w:kern w:val="2"/>
          <w:sz w:val="28"/>
          <w:szCs w:val="28"/>
          <w:shd w:val="clear" w:fill="FFFFFF"/>
          <w:lang w:val="en-US" w:eastAsia="zh-CN" w:bidi="ar-SA"/>
          <w:woUserID w:val="1"/>
        </w:rPr>
      </w:pPr>
      <w:bookmarkStart w:id="17" w:name="heading_7"/>
      <w:bookmarkEnd w:id="17"/>
      <w:bookmarkStart w:id="18" w:name="_Toc9084"/>
      <w:r>
        <w:rPr>
          <w:rFonts w:hint="eastAsia" w:asciiTheme="minorEastAsia" w:hAnsiTheme="minorEastAsia" w:eastAsiaTheme="minorEastAsia" w:cstheme="minorEastAsia"/>
          <w:b/>
          <w:i w:val="0"/>
          <w:iCs w:val="0"/>
          <w:caps w:val="0"/>
          <w:color w:val="000000"/>
          <w:spacing w:val="0"/>
          <w:kern w:val="2"/>
          <w:sz w:val="28"/>
          <w:szCs w:val="28"/>
          <w:shd w:val="clear" w:fill="FFFFFF"/>
          <w:lang w:val="en-US" w:eastAsia="zh-CN" w:bidi="ar-SA"/>
          <w:woUserID w:val="1"/>
        </w:rPr>
        <w:t>热点数据库</w:t>
      </w:r>
      <w:bookmarkEnd w:id="18"/>
    </w:p>
    <w:p w14:paraId="60CAF6D6">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【热点数据库】板块，可浏览热门数据库，如：CCAD（浙大卡特-企研中国涉农研究数据库）、TFID（浙商大泰隆-企研中国普惠金融数据库）、CPPGD（中国公共政策与绿色发展数据库）、数字经济专题数据库 、科技创新专题数据库。</w:t>
      </w:r>
    </w:p>
    <w:p w14:paraId="3A37A705">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点击相应数据库【立即查看】，即可进入数据库列表。</w:t>
      </w:r>
    </w:p>
    <w:tbl>
      <w:tblPr>
        <w:tblStyle w:val="14"/>
        <w:tblW w:w="0" w:type="auto"/>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8521"/>
      </w:tblGrid>
      <w:tr w14:paraId="3FF4ACB6">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jc w:val="center"/>
        </w:trPr>
        <w:tc>
          <w:tcPr>
            <w:tcW w:w="8521" w:type="dxa"/>
            <w:tcBorders>
              <w:top w:val="nil"/>
              <w:left w:val="nil"/>
              <w:bottom w:val="nil"/>
              <w:right w:val="nil"/>
            </w:tcBorders>
            <w:shd w:val="clear" w:color="auto" w:fill="auto"/>
            <w:vAlign w:val="center"/>
          </w:tcPr>
          <w:p w14:paraId="578D662B">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ind w:left="0" w:right="0"/>
              <w:jc w:val="center"/>
              <w:textAlignment w:val="auto"/>
              <w:rPr>
                <w:rFonts w:hint="eastAsia" w:ascii="宋体" w:hAnsi="宋体" w:eastAsia="宋体" w:cs="宋体"/>
                <w:b w:val="0"/>
                <w:bCs w:val="0"/>
                <w:kern w:val="2"/>
                <w:sz w:val="24"/>
                <w:szCs w:val="24"/>
                <w:lang w:eastAsia="zh"/>
                <w:woUserID w:val="1"/>
              </w:rPr>
            </w:pPr>
            <w:r>
              <w:rPr>
                <w:rFonts w:hint="eastAsia" w:ascii="宋体" w:hAnsi="宋体" w:eastAsia="宋体" w:cs="宋体"/>
                <w:b w:val="0"/>
                <w:bCs w:val="0"/>
                <w:kern w:val="2"/>
                <w:sz w:val="24"/>
                <w:szCs w:val="24"/>
                <w:lang w:eastAsia="zh"/>
                <w:woUserID w:val="1"/>
              </w:rPr>
              <w:drawing>
                <wp:inline distT="0" distB="0" distL="114300" distR="114300">
                  <wp:extent cx="3876675" cy="1832610"/>
                  <wp:effectExtent l="0" t="0" r="9525" b="15240"/>
                  <wp:docPr id="208" name="图片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图片 208"/>
                          <pic:cNvPicPr>
                            <a:picLocks noChangeAspect="1"/>
                          </pic:cNvPicPr>
                        </pic:nvPicPr>
                        <pic:blipFill>
                          <a:blip r:embed="rId15"/>
                          <a:stretch>
                            <a:fillRect/>
                          </a:stretch>
                        </pic:blipFill>
                        <pic:spPr>
                          <a:xfrm>
                            <a:off x="0" y="0"/>
                            <a:ext cx="3876675" cy="1832610"/>
                          </a:xfrm>
                          <a:prstGeom prst="rect">
                            <a:avLst/>
                          </a:prstGeom>
                        </pic:spPr>
                      </pic:pic>
                    </a:graphicData>
                  </a:graphic>
                </wp:inline>
              </w:drawing>
            </w:r>
          </w:p>
        </w:tc>
      </w:tr>
    </w:tbl>
    <w:p w14:paraId="5AC52181">
      <w:pPr>
        <w:pStyle w:val="4"/>
        <w:keepNext/>
        <w:keepLines/>
        <w:pageBreakBefore w:val="0"/>
        <w:widowControl w:val="0"/>
        <w:numPr>
          <w:ilvl w:val="0"/>
          <w:numId w:val="3"/>
        </w:numPr>
        <w:kinsoku/>
        <w:wordWrap/>
        <w:overflowPunct/>
        <w:topLinePunct w:val="0"/>
        <w:autoSpaceDE/>
        <w:autoSpaceDN/>
        <w:bidi w:val="0"/>
        <w:adjustRightInd/>
        <w:snapToGrid/>
        <w:spacing w:before="0" w:beforeLines="100" w:after="0" w:afterLines="0" w:line="360" w:lineRule="auto"/>
        <w:ind w:left="0"/>
        <w:jc w:val="left"/>
        <w:textAlignment w:val="auto"/>
        <w:rPr>
          <w:rFonts w:hint="eastAsia" w:asciiTheme="minorEastAsia" w:hAnsiTheme="minorEastAsia" w:eastAsiaTheme="minorEastAsia" w:cstheme="minorEastAsia"/>
          <w:b/>
          <w:i w:val="0"/>
          <w:iCs w:val="0"/>
          <w:caps w:val="0"/>
          <w:color w:val="000000"/>
          <w:spacing w:val="0"/>
          <w:kern w:val="2"/>
          <w:sz w:val="28"/>
          <w:szCs w:val="28"/>
          <w:shd w:val="clear" w:fill="FFFFFF"/>
          <w:lang w:val="en-US" w:eastAsia="zh-CN" w:bidi="ar-SA"/>
          <w:woUserID w:val="1"/>
        </w:rPr>
      </w:pPr>
      <w:bookmarkStart w:id="19" w:name="heading_8"/>
      <w:bookmarkEnd w:id="19"/>
      <w:bookmarkStart w:id="20" w:name="_Toc19085"/>
      <w:r>
        <w:rPr>
          <w:rFonts w:hint="eastAsia" w:asciiTheme="minorEastAsia" w:hAnsiTheme="minorEastAsia" w:eastAsiaTheme="minorEastAsia" w:cstheme="minorEastAsia"/>
          <w:b/>
          <w:i w:val="0"/>
          <w:iCs w:val="0"/>
          <w:caps w:val="0"/>
          <w:color w:val="000000"/>
          <w:spacing w:val="0"/>
          <w:kern w:val="2"/>
          <w:sz w:val="28"/>
          <w:szCs w:val="28"/>
          <w:shd w:val="clear" w:fill="FFFFFF"/>
          <w:lang w:val="en-US" w:eastAsia="zh-CN" w:bidi="ar-SA"/>
          <w:woUserID w:val="1"/>
        </w:rPr>
        <w:t>一周下载排行榜</w:t>
      </w:r>
      <w:bookmarkEnd w:id="20"/>
    </w:p>
    <w:p w14:paraId="7B34AE39">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【一周下载排行榜】可快速查看上周下载量排名前十的表格详情和数据库详情。</w:t>
      </w:r>
    </w:p>
    <w:tbl>
      <w:tblPr>
        <w:tblStyle w:val="14"/>
        <w:tblW w:w="0" w:type="auto"/>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8521"/>
      </w:tblGrid>
      <w:tr w14:paraId="6AD3219B">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0" w:hRule="atLeast"/>
          <w:jc w:val="center"/>
        </w:trPr>
        <w:tc>
          <w:tcPr>
            <w:tcW w:w="8521" w:type="dxa"/>
            <w:tcBorders>
              <w:top w:val="nil"/>
              <w:left w:val="nil"/>
              <w:bottom w:val="nil"/>
              <w:right w:val="nil"/>
            </w:tcBorders>
            <w:shd w:val="clear" w:color="auto" w:fill="auto"/>
            <w:vAlign w:val="center"/>
          </w:tcPr>
          <w:p w14:paraId="3E832889">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woUserID w:val="1"/>
              </w:rPr>
            </w:pPr>
            <w:r>
              <w:rPr>
                <w:rFonts w:hint="eastAsia" w:ascii="宋体" w:hAnsi="宋体" w:eastAsia="宋体" w:cs="宋体"/>
                <w:b w:val="0"/>
                <w:bCs w:val="0"/>
                <w:kern w:val="2"/>
                <w:sz w:val="24"/>
                <w:szCs w:val="24"/>
                <w:lang w:eastAsia="zh"/>
                <w:woUserID w:val="1"/>
              </w:rPr>
              <w:drawing>
                <wp:inline distT="0" distB="0" distL="114300" distR="114300">
                  <wp:extent cx="3473450" cy="2013585"/>
                  <wp:effectExtent l="0" t="0" r="12700" b="5715"/>
                  <wp:docPr id="209" name="图片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209"/>
                          <pic:cNvPicPr>
                            <a:picLocks noChangeAspect="1"/>
                          </pic:cNvPicPr>
                        </pic:nvPicPr>
                        <pic:blipFill>
                          <a:blip r:embed="rId16"/>
                          <a:stretch>
                            <a:fillRect/>
                          </a:stretch>
                        </pic:blipFill>
                        <pic:spPr>
                          <a:xfrm>
                            <a:off x="0" y="0"/>
                            <a:ext cx="3473450" cy="2013585"/>
                          </a:xfrm>
                          <a:prstGeom prst="rect">
                            <a:avLst/>
                          </a:prstGeom>
                        </pic:spPr>
                      </pic:pic>
                    </a:graphicData>
                  </a:graphic>
                </wp:inline>
              </w:drawing>
            </w:r>
          </w:p>
        </w:tc>
      </w:tr>
    </w:tbl>
    <w:p w14:paraId="50BABC95">
      <w:pPr>
        <w:pStyle w:val="4"/>
        <w:keepNext/>
        <w:keepLines/>
        <w:pageBreakBefore w:val="0"/>
        <w:widowControl w:val="0"/>
        <w:numPr>
          <w:ilvl w:val="0"/>
          <w:numId w:val="3"/>
        </w:numPr>
        <w:kinsoku/>
        <w:wordWrap/>
        <w:overflowPunct/>
        <w:topLinePunct w:val="0"/>
        <w:autoSpaceDE/>
        <w:autoSpaceDN/>
        <w:bidi w:val="0"/>
        <w:adjustRightInd/>
        <w:snapToGrid/>
        <w:spacing w:before="0" w:beforeLines="100" w:after="0" w:afterLines="0" w:line="360" w:lineRule="auto"/>
        <w:ind w:left="0"/>
        <w:jc w:val="left"/>
        <w:textAlignment w:val="auto"/>
        <w:rPr>
          <w:rFonts w:hint="eastAsia" w:asciiTheme="minorEastAsia" w:hAnsiTheme="minorEastAsia" w:eastAsiaTheme="minorEastAsia" w:cstheme="minorEastAsia"/>
          <w:b/>
          <w:i w:val="0"/>
          <w:iCs w:val="0"/>
          <w:caps w:val="0"/>
          <w:color w:val="000000"/>
          <w:spacing w:val="0"/>
          <w:kern w:val="2"/>
          <w:sz w:val="28"/>
          <w:szCs w:val="28"/>
          <w:shd w:val="clear" w:fill="FFFFFF"/>
          <w:lang w:val="en-US" w:eastAsia="zh-CN" w:bidi="ar-SA"/>
          <w:woUserID w:val="1"/>
        </w:rPr>
      </w:pPr>
      <w:bookmarkStart w:id="21" w:name="heading_9"/>
      <w:bookmarkEnd w:id="21"/>
      <w:bookmarkStart w:id="22" w:name="_Toc13538"/>
      <w:r>
        <w:rPr>
          <w:rFonts w:hint="eastAsia" w:asciiTheme="minorEastAsia" w:hAnsiTheme="minorEastAsia" w:eastAsiaTheme="minorEastAsia" w:cstheme="minorEastAsia"/>
          <w:b/>
          <w:i w:val="0"/>
          <w:iCs w:val="0"/>
          <w:caps w:val="0"/>
          <w:color w:val="000000"/>
          <w:spacing w:val="0"/>
          <w:kern w:val="2"/>
          <w:sz w:val="28"/>
          <w:szCs w:val="28"/>
          <w:shd w:val="clear" w:fill="FFFFFF"/>
          <w:lang w:val="en-US" w:eastAsia="zh-CN" w:bidi="ar-SA"/>
          <w:woUserID w:val="1"/>
        </w:rPr>
        <w:t>成果展示</w:t>
      </w:r>
      <w:bookmarkEnd w:id="22"/>
    </w:p>
    <w:p w14:paraId="0F587668">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成果展示】板块，展示了许多优秀学者，运用企研社科大数据平台（包括机构版和云桌面版）发表的文章。点击【查看全部】可查看更多成果产出，点击每条成果可查看该论文对应的作者、摘要、关键词等信息，以及所使用的数据库。</w:t>
      </w:r>
    </w:p>
    <w:tbl>
      <w:tblPr>
        <w:tblStyle w:val="14"/>
        <w:tblW w:w="0" w:type="auto"/>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8521"/>
      </w:tblGrid>
      <w:tr w14:paraId="641DC8A4">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8521" w:type="dxa"/>
            <w:tcBorders>
              <w:top w:val="nil"/>
              <w:left w:val="nil"/>
              <w:bottom w:val="nil"/>
              <w:right w:val="nil"/>
            </w:tcBorders>
            <w:shd w:val="clear" w:color="auto" w:fill="auto"/>
            <w:vAlign w:val="center"/>
          </w:tcPr>
          <w:p w14:paraId="3573EBCA">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woUserID w:val="1"/>
              </w:rPr>
            </w:pPr>
            <w:r>
              <w:rPr>
                <w:rFonts w:hint="eastAsia" w:ascii="宋体" w:hAnsi="宋体" w:eastAsia="宋体" w:cs="宋体"/>
                <w:b w:val="0"/>
                <w:bCs w:val="0"/>
                <w:kern w:val="2"/>
                <w:sz w:val="24"/>
                <w:szCs w:val="24"/>
                <w:lang w:eastAsia="zh"/>
                <w:woUserID w:val="1"/>
              </w:rPr>
              <w:drawing>
                <wp:inline distT="0" distB="0" distL="114300" distR="114300">
                  <wp:extent cx="3905250" cy="1435735"/>
                  <wp:effectExtent l="0" t="0" r="0" b="2540"/>
                  <wp:docPr id="210" name="图片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图片 210"/>
                          <pic:cNvPicPr>
                            <a:picLocks noChangeAspect="1"/>
                          </pic:cNvPicPr>
                        </pic:nvPicPr>
                        <pic:blipFill>
                          <a:blip r:embed="rId17"/>
                          <a:stretch>
                            <a:fillRect/>
                          </a:stretch>
                        </pic:blipFill>
                        <pic:spPr>
                          <a:xfrm>
                            <a:off x="0" y="0"/>
                            <a:ext cx="3905250" cy="1435735"/>
                          </a:xfrm>
                          <a:prstGeom prst="rect">
                            <a:avLst/>
                          </a:prstGeom>
                        </pic:spPr>
                      </pic:pic>
                    </a:graphicData>
                  </a:graphic>
                </wp:inline>
              </w:drawing>
            </w:r>
          </w:p>
        </w:tc>
      </w:tr>
    </w:tbl>
    <w:p w14:paraId="44CAA9F5">
      <w:pPr>
        <w:pStyle w:val="4"/>
        <w:keepNext/>
        <w:keepLines/>
        <w:widowControl w:val="0"/>
        <w:numPr>
          <w:ilvl w:val="0"/>
          <w:numId w:val="0"/>
        </w:numPr>
        <w:suppressLineNumbers w:val="0"/>
        <w:autoSpaceDE w:val="0"/>
        <w:autoSpaceDN/>
        <w:spacing w:before="0" w:beforeLines="0" w:beforeAutospacing="0" w:after="0" w:afterLines="0" w:afterAutospacing="0" w:line="360" w:lineRule="auto"/>
        <w:ind w:leftChars="0"/>
        <w:rPr>
          <w:rFonts w:hint="eastAsia" w:asciiTheme="minorEastAsia" w:hAnsiTheme="minorEastAsia" w:eastAsiaTheme="minorEastAsia" w:cstheme="minorEastAsia"/>
          <w:b/>
          <w:i w:val="0"/>
          <w:iCs w:val="0"/>
          <w:caps w:val="0"/>
          <w:color w:val="000000"/>
          <w:spacing w:val="0"/>
          <w:kern w:val="2"/>
          <w:sz w:val="28"/>
          <w:szCs w:val="28"/>
          <w:shd w:val="clear" w:fill="FFFFFF"/>
          <w:lang w:val="en-US" w:eastAsia="zh-CN" w:bidi="ar-SA"/>
          <w:woUserID w:val="1"/>
        </w:rPr>
      </w:pPr>
      <w:bookmarkStart w:id="23" w:name="heading_10"/>
      <w:bookmarkEnd w:id="23"/>
      <w:bookmarkStart w:id="24" w:name="_Toc28536"/>
      <w:r>
        <w:rPr>
          <w:rFonts w:hint="eastAsia" w:asciiTheme="minorEastAsia" w:hAnsiTheme="minorEastAsia" w:eastAsiaTheme="minorEastAsia" w:cstheme="minorEastAsia"/>
          <w:b/>
          <w:i w:val="0"/>
          <w:iCs w:val="0"/>
          <w:caps w:val="0"/>
          <w:color w:val="000000"/>
          <w:spacing w:val="0"/>
          <w:kern w:val="2"/>
          <w:sz w:val="28"/>
          <w:szCs w:val="28"/>
          <w:shd w:val="clear" w:fill="FFFFFF"/>
          <w:lang w:val="en-US" w:eastAsia="zh-CN" w:bidi="ar-SA"/>
          <w:woUserID w:val="1"/>
        </w:rPr>
        <w:t>（7）公告栏</w:t>
      </w:r>
      <w:bookmarkEnd w:id="24"/>
    </w:p>
    <w:p w14:paraId="4CB15F75">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点击图标，进入公告栏查看近期公告，点击“查看详情”，跳转到对应页面。</w:t>
      </w:r>
    </w:p>
    <w:tbl>
      <w:tblPr>
        <w:tblStyle w:val="14"/>
        <w:tblW w:w="9539" w:type="dxa"/>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7455"/>
        <w:gridCol w:w="2084"/>
      </w:tblGrid>
      <w:tr w14:paraId="2A317549">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649" w:hRule="atLeast"/>
          <w:jc w:val="center"/>
        </w:trPr>
        <w:tc>
          <w:tcPr>
            <w:tcW w:w="7455" w:type="dxa"/>
            <w:tcBorders>
              <w:top w:val="nil"/>
              <w:left w:val="nil"/>
              <w:bottom w:val="nil"/>
              <w:right w:val="nil"/>
            </w:tcBorders>
            <w:shd w:val="clear" w:color="auto" w:fill="auto"/>
            <w:vAlign w:val="center"/>
          </w:tcPr>
          <w:p w14:paraId="59D68193">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woUserID w:val="1"/>
              </w:rPr>
            </w:pPr>
            <w:r>
              <w:rPr>
                <w:rFonts w:hint="eastAsia" w:ascii="宋体" w:hAnsi="宋体" w:eastAsia="宋体" w:cs="宋体"/>
                <w:b w:val="0"/>
                <w:bCs w:val="0"/>
                <w:kern w:val="2"/>
                <w:sz w:val="24"/>
                <w:szCs w:val="24"/>
                <w:lang w:eastAsia="zh"/>
                <w:woUserID w:val="1"/>
              </w:rPr>
              <w:drawing>
                <wp:inline distT="0" distB="0" distL="114300" distR="114300">
                  <wp:extent cx="4645660" cy="2691130"/>
                  <wp:effectExtent l="0" t="0" r="2540" b="4445"/>
                  <wp:docPr id="211" name="图片 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211"/>
                          <pic:cNvPicPr>
                            <a:picLocks noChangeAspect="1"/>
                          </pic:cNvPicPr>
                        </pic:nvPicPr>
                        <pic:blipFill>
                          <a:blip r:embed="rId18"/>
                          <a:stretch>
                            <a:fillRect/>
                          </a:stretch>
                        </pic:blipFill>
                        <pic:spPr>
                          <a:xfrm>
                            <a:off x="0" y="0"/>
                            <a:ext cx="4645660" cy="2691130"/>
                          </a:xfrm>
                          <a:prstGeom prst="rect">
                            <a:avLst/>
                          </a:prstGeom>
                        </pic:spPr>
                      </pic:pic>
                    </a:graphicData>
                  </a:graphic>
                </wp:inline>
              </w:drawing>
            </w:r>
          </w:p>
        </w:tc>
        <w:tc>
          <w:tcPr>
            <w:tcW w:w="2084" w:type="dxa"/>
            <w:tcBorders>
              <w:top w:val="nil"/>
              <w:left w:val="nil"/>
              <w:bottom w:val="nil"/>
              <w:right w:val="nil"/>
            </w:tcBorders>
            <w:shd w:val="clear" w:color="auto" w:fill="auto"/>
            <w:vAlign w:val="center"/>
          </w:tcPr>
          <w:p w14:paraId="5ED0F750">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woUserID w:val="1"/>
              </w:rPr>
            </w:pPr>
            <w:r>
              <w:rPr>
                <w:rFonts w:hint="eastAsia" w:ascii="宋体" w:hAnsi="宋体" w:eastAsia="宋体" w:cs="宋体"/>
                <w:b w:val="0"/>
                <w:bCs w:val="0"/>
                <w:kern w:val="2"/>
                <w:sz w:val="24"/>
                <w:szCs w:val="24"/>
                <w:lang w:eastAsia="zh"/>
                <w:woUserID w:val="1"/>
              </w:rPr>
              <w:drawing>
                <wp:inline distT="0" distB="0" distL="114300" distR="114300">
                  <wp:extent cx="1016635" cy="2792730"/>
                  <wp:effectExtent l="0" t="0" r="2540" b="7620"/>
                  <wp:docPr id="212" name="图片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图片 212"/>
                          <pic:cNvPicPr>
                            <a:picLocks noChangeAspect="1"/>
                          </pic:cNvPicPr>
                        </pic:nvPicPr>
                        <pic:blipFill>
                          <a:blip r:embed="rId19"/>
                          <a:stretch>
                            <a:fillRect/>
                          </a:stretch>
                        </pic:blipFill>
                        <pic:spPr>
                          <a:xfrm>
                            <a:off x="0" y="0"/>
                            <a:ext cx="1016635" cy="2792730"/>
                          </a:xfrm>
                          <a:prstGeom prst="rect">
                            <a:avLst/>
                          </a:prstGeom>
                        </pic:spPr>
                      </pic:pic>
                    </a:graphicData>
                  </a:graphic>
                </wp:inline>
              </w:drawing>
            </w:r>
          </w:p>
        </w:tc>
      </w:tr>
    </w:tbl>
    <w:p w14:paraId="45AA488A">
      <w:pPr>
        <w:pStyle w:val="4"/>
        <w:keepNext/>
        <w:keepLines/>
        <w:widowControl w:val="0"/>
        <w:suppressLineNumbers w:val="0"/>
        <w:autoSpaceDE w:val="0"/>
        <w:autoSpaceDN/>
        <w:spacing w:before="0" w:beforeLines="100" w:beforeAutospacing="0" w:after="0" w:afterLines="0" w:afterAutospacing="0" w:line="360" w:lineRule="auto"/>
        <w:ind w:left="0"/>
        <w:outlineLvl w:val="1"/>
        <w:rPr>
          <w:rFonts w:hint="eastAsia" w:ascii="宋体" w:hAnsi="宋体" w:eastAsia="宋体" w:cs="宋体"/>
          <w:b/>
          <w:bCs w:val="0"/>
          <w:kern w:val="2"/>
          <w:sz w:val="30"/>
          <w:szCs w:val="30"/>
          <w:woUserID w:val="1"/>
        </w:rPr>
      </w:pPr>
      <w:bookmarkStart w:id="25" w:name="heading_11"/>
      <w:bookmarkEnd w:id="25"/>
      <w:bookmarkStart w:id="26" w:name="_Toc19042"/>
      <w:r>
        <w:rPr>
          <w:rFonts w:hint="eastAsia" w:ascii="宋体" w:hAnsi="宋体" w:eastAsia="宋体" w:cs="宋体"/>
          <w:b/>
          <w:bCs w:val="0"/>
          <w:kern w:val="2"/>
          <w:sz w:val="30"/>
          <w:szCs w:val="30"/>
          <w:woUserID w:val="1"/>
        </w:rPr>
        <w:t>3. 数据中心</w:t>
      </w:r>
      <w:bookmarkEnd w:id="26"/>
    </w:p>
    <w:p w14:paraId="0274F00A">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权限说明</w:t>
      </w:r>
    </w:p>
    <w:tbl>
      <w:tblPr>
        <w:tblStyle w:val="14"/>
        <w:tblW w:w="925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834"/>
        <w:gridCol w:w="2059"/>
        <w:gridCol w:w="1507"/>
        <w:gridCol w:w="1180"/>
        <w:gridCol w:w="1022"/>
        <w:gridCol w:w="1650"/>
      </w:tblGrid>
      <w:tr w14:paraId="225827B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3893" w:type="dxa"/>
            <w:gridSpan w:val="2"/>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35D8C9B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kern w:val="2"/>
                <w:sz w:val="24"/>
                <w:szCs w:val="24"/>
                <w:woUserID w:val="1"/>
              </w:rPr>
            </w:pPr>
            <w:r>
              <w:rPr>
                <w:rFonts w:hint="eastAsia" w:ascii="宋体" w:hAnsi="宋体" w:eastAsia="宋体" w:cs="宋体"/>
                <w:b/>
                <w:bCs/>
                <w:i w:val="0"/>
                <w:iCs w:val="0"/>
                <w:color w:val="000000"/>
                <w:kern w:val="0"/>
                <w:sz w:val="20"/>
                <w:szCs w:val="20"/>
                <w:lang w:val="en-US" w:eastAsia="zh-CN" w:bidi="ar"/>
                <w:woUserID w:val="1"/>
              </w:rPr>
              <w:t>状态</w:t>
            </w:r>
          </w:p>
        </w:tc>
        <w:tc>
          <w:tcPr>
            <w:tcW w:w="1507"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0231A8F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kern w:val="2"/>
                <w:sz w:val="24"/>
                <w:szCs w:val="24"/>
                <w:woUserID w:val="1"/>
              </w:rPr>
            </w:pPr>
            <w:r>
              <w:rPr>
                <w:rFonts w:hint="eastAsia" w:ascii="宋体" w:hAnsi="宋体" w:eastAsia="宋体" w:cs="宋体"/>
                <w:b/>
                <w:bCs/>
                <w:i w:val="0"/>
                <w:iCs w:val="0"/>
                <w:color w:val="000000"/>
                <w:kern w:val="0"/>
                <w:sz w:val="20"/>
                <w:szCs w:val="20"/>
                <w:lang w:val="en-US" w:eastAsia="zh-CN" w:bidi="ar"/>
                <w:woUserID w:val="1"/>
              </w:rPr>
              <w:t>数据列表</w:t>
            </w:r>
          </w:p>
        </w:tc>
        <w:tc>
          <w:tcPr>
            <w:tcW w:w="2202"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6A15260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kern w:val="2"/>
                <w:sz w:val="24"/>
                <w:szCs w:val="24"/>
                <w:woUserID w:val="1"/>
              </w:rPr>
            </w:pPr>
            <w:r>
              <w:rPr>
                <w:rFonts w:hint="eastAsia" w:ascii="宋体" w:hAnsi="宋体" w:eastAsia="宋体" w:cs="宋体"/>
                <w:b/>
                <w:bCs/>
                <w:i w:val="0"/>
                <w:iCs w:val="0"/>
                <w:color w:val="000000"/>
                <w:kern w:val="0"/>
                <w:sz w:val="20"/>
                <w:szCs w:val="20"/>
                <w:lang w:val="en-US" w:eastAsia="zh-CN" w:bidi="ar"/>
                <w:woUserID w:val="1"/>
              </w:rPr>
              <w:t>字段说明、样例数据</w:t>
            </w:r>
          </w:p>
        </w:tc>
        <w:tc>
          <w:tcPr>
            <w:tcW w:w="165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14:paraId="48B1159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kern w:val="2"/>
                <w:sz w:val="24"/>
                <w:szCs w:val="24"/>
                <w:woUserID w:val="1"/>
              </w:rPr>
            </w:pPr>
            <w:r>
              <w:rPr>
                <w:rFonts w:hint="eastAsia" w:ascii="宋体" w:hAnsi="宋体" w:eastAsia="宋体" w:cs="宋体"/>
                <w:b/>
                <w:bCs/>
                <w:i w:val="0"/>
                <w:iCs w:val="0"/>
                <w:color w:val="000000"/>
                <w:kern w:val="0"/>
                <w:sz w:val="20"/>
                <w:szCs w:val="20"/>
                <w:lang w:val="en-US" w:eastAsia="zh-CN" w:bidi="ar"/>
                <w:woUserID w:val="1"/>
              </w:rPr>
              <w:t>数据下载</w:t>
            </w:r>
          </w:p>
        </w:tc>
      </w:tr>
      <w:tr w14:paraId="15092AC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93" w:type="dxa"/>
            <w:gridSpan w:val="2"/>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4E1E0690">
            <w:pPr>
              <w:keepNext w:val="0"/>
              <w:keepLines w:val="0"/>
              <w:suppressLineNumbers w:val="0"/>
              <w:spacing w:before="0" w:beforeAutospacing="0" w:after="0" w:afterAutospacing="0"/>
              <w:ind w:left="0" w:right="0"/>
              <w:jc w:val="both"/>
              <w:rPr>
                <w:rFonts w:hint="default" w:ascii="Times New Roman" w:hAnsi="Times New Roman" w:cs="Times New Roman"/>
                <w:sz w:val="20"/>
                <w:szCs w:val="20"/>
                <w:woUserID w:val="1"/>
              </w:rPr>
            </w:pPr>
          </w:p>
        </w:tc>
        <w:tc>
          <w:tcPr>
            <w:tcW w:w="1507"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C813649">
            <w:pPr>
              <w:keepNext w:val="0"/>
              <w:keepLines w:val="0"/>
              <w:suppressLineNumbers w:val="0"/>
              <w:spacing w:before="0" w:beforeAutospacing="0" w:after="0" w:afterAutospacing="0"/>
              <w:ind w:left="0" w:right="0"/>
              <w:jc w:val="both"/>
              <w:rPr>
                <w:rFonts w:hint="default" w:ascii="Times New Roman" w:hAnsi="Times New Roman" w:cs="Times New Roman"/>
                <w:sz w:val="20"/>
                <w:szCs w:val="20"/>
                <w:woUserID w:val="1"/>
              </w:rPr>
            </w:pPr>
          </w:p>
        </w:tc>
        <w:tc>
          <w:tcPr>
            <w:tcW w:w="1180" w:type="dxa"/>
            <w:tcBorders>
              <w:top w:val="single" w:color="auto" w:sz="4" w:space="0"/>
              <w:left w:val="single" w:color="auto" w:sz="4" w:space="0"/>
              <w:bottom w:val="single" w:color="auto" w:sz="4" w:space="0"/>
              <w:right w:val="single" w:color="auto" w:sz="4" w:space="0"/>
            </w:tcBorders>
            <w:shd w:val="clear" w:color="auto" w:fill="auto"/>
            <w:vAlign w:val="center"/>
          </w:tcPr>
          <w:p w14:paraId="73E1A963">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kern w:val="2"/>
                <w:sz w:val="24"/>
                <w:szCs w:val="24"/>
                <w:woUserID w:val="1"/>
              </w:rPr>
            </w:pPr>
            <w:r>
              <w:rPr>
                <w:rFonts w:hint="eastAsia" w:ascii="宋体" w:hAnsi="宋体" w:eastAsia="宋体" w:cs="宋体"/>
                <w:b/>
                <w:bCs/>
                <w:i w:val="0"/>
                <w:iCs w:val="0"/>
                <w:color w:val="000000"/>
                <w:kern w:val="0"/>
                <w:sz w:val="20"/>
                <w:szCs w:val="20"/>
                <w:lang w:val="en-US" w:eastAsia="zh-CN" w:bidi="ar"/>
                <w:woUserID w:val="1"/>
              </w:rPr>
              <w:t>查看</w:t>
            </w:r>
          </w:p>
        </w:tc>
        <w:tc>
          <w:tcPr>
            <w:tcW w:w="1022" w:type="dxa"/>
            <w:tcBorders>
              <w:top w:val="single" w:color="auto" w:sz="4" w:space="0"/>
              <w:left w:val="single" w:color="auto" w:sz="4" w:space="0"/>
              <w:bottom w:val="single" w:color="auto" w:sz="4" w:space="0"/>
              <w:right w:val="single" w:color="auto" w:sz="4" w:space="0"/>
            </w:tcBorders>
            <w:shd w:val="clear" w:color="auto" w:fill="auto"/>
            <w:vAlign w:val="center"/>
          </w:tcPr>
          <w:p w14:paraId="50FE115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woUserID w:val="1"/>
              </w:rPr>
            </w:pPr>
            <w:r>
              <w:rPr>
                <w:rFonts w:hint="eastAsia" w:ascii="宋体" w:hAnsi="宋体" w:eastAsia="宋体" w:cs="宋体"/>
                <w:b/>
                <w:bCs/>
                <w:i w:val="0"/>
                <w:iCs w:val="0"/>
                <w:color w:val="000000"/>
                <w:kern w:val="0"/>
                <w:sz w:val="20"/>
                <w:szCs w:val="20"/>
                <w:lang w:val="en-US" w:eastAsia="zh-CN" w:bidi="ar"/>
                <w:woUserID w:val="1"/>
              </w:rPr>
              <w:t>下载</w:t>
            </w:r>
          </w:p>
        </w:tc>
        <w:tc>
          <w:tcPr>
            <w:tcW w:w="1650" w:type="dxa"/>
            <w:vMerge w:val="continue"/>
            <w:tcBorders>
              <w:top w:val="single" w:color="auto" w:sz="4" w:space="0"/>
              <w:left w:val="single" w:color="auto" w:sz="4" w:space="0"/>
              <w:bottom w:val="single" w:color="auto" w:sz="4" w:space="0"/>
              <w:right w:val="single" w:color="auto" w:sz="4" w:space="0"/>
            </w:tcBorders>
            <w:shd w:val="clear" w:color="auto" w:fill="auto"/>
            <w:vAlign w:val="center"/>
          </w:tcPr>
          <w:p w14:paraId="129E7975">
            <w:pPr>
              <w:keepNext w:val="0"/>
              <w:keepLines w:val="0"/>
              <w:suppressLineNumbers w:val="0"/>
              <w:spacing w:before="0" w:beforeAutospacing="0" w:after="0" w:afterAutospacing="0"/>
              <w:ind w:left="0" w:right="0"/>
              <w:jc w:val="both"/>
              <w:rPr>
                <w:rFonts w:hint="default" w:ascii="Times New Roman" w:hAnsi="Times New Roman" w:cs="Times New Roman"/>
                <w:sz w:val="20"/>
                <w:szCs w:val="20"/>
                <w:woUserID w:val="1"/>
              </w:rPr>
            </w:pPr>
          </w:p>
        </w:tc>
      </w:tr>
      <w:tr w14:paraId="352BFB6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93"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3A67A1E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kern w:val="2"/>
                <w:sz w:val="24"/>
                <w:szCs w:val="24"/>
                <w:woUserID w:val="1"/>
              </w:rPr>
            </w:pPr>
            <w:r>
              <w:rPr>
                <w:rFonts w:hint="eastAsia" w:ascii="宋体" w:hAnsi="宋体" w:eastAsia="宋体" w:cs="宋体"/>
                <w:b w:val="0"/>
                <w:bCs w:val="0"/>
                <w:i w:val="0"/>
                <w:iCs w:val="0"/>
                <w:color w:val="000000"/>
                <w:kern w:val="0"/>
                <w:sz w:val="20"/>
                <w:szCs w:val="20"/>
                <w:lang w:val="en-US" w:eastAsia="zh-CN" w:bidi="ar"/>
                <w:woUserID w:val="1"/>
              </w:rPr>
              <w:t>未登录</w:t>
            </w:r>
          </w:p>
        </w:tc>
        <w:tc>
          <w:tcPr>
            <w:tcW w:w="1507" w:type="dxa"/>
            <w:tcBorders>
              <w:top w:val="single" w:color="auto" w:sz="4" w:space="0"/>
              <w:left w:val="single" w:color="auto" w:sz="4" w:space="0"/>
              <w:bottom w:val="single" w:color="auto" w:sz="4" w:space="0"/>
              <w:right w:val="single" w:color="auto" w:sz="4" w:space="0"/>
            </w:tcBorders>
            <w:shd w:val="clear" w:color="auto" w:fill="auto"/>
            <w:vAlign w:val="center"/>
          </w:tcPr>
          <w:p w14:paraId="610ED64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kern w:val="2"/>
                <w:sz w:val="24"/>
                <w:szCs w:val="24"/>
                <w:woUserID w:val="1"/>
              </w:rPr>
            </w:pPr>
            <w:r>
              <w:rPr>
                <w:rFonts w:hint="eastAsia" w:ascii="宋体" w:hAnsi="宋体" w:eastAsia="宋体" w:cs="宋体"/>
                <w:b w:val="0"/>
                <w:bCs w:val="0"/>
                <w:i w:val="0"/>
                <w:iCs w:val="0"/>
                <w:color w:val="000000"/>
                <w:kern w:val="0"/>
                <w:sz w:val="20"/>
                <w:szCs w:val="20"/>
                <w:lang w:val="en-US" w:eastAsia="zh-CN" w:bidi="ar"/>
                <w:woUserID w:val="1"/>
              </w:rPr>
              <w:t>√</w:t>
            </w:r>
          </w:p>
        </w:tc>
        <w:tc>
          <w:tcPr>
            <w:tcW w:w="1180" w:type="dxa"/>
            <w:tcBorders>
              <w:top w:val="single" w:color="auto" w:sz="4" w:space="0"/>
              <w:left w:val="single" w:color="auto" w:sz="4" w:space="0"/>
              <w:bottom w:val="single" w:color="auto" w:sz="4" w:space="0"/>
              <w:right w:val="single" w:color="auto" w:sz="4" w:space="0"/>
            </w:tcBorders>
            <w:shd w:val="clear" w:color="auto" w:fill="auto"/>
            <w:vAlign w:val="center"/>
          </w:tcPr>
          <w:p w14:paraId="7428248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kern w:val="2"/>
                <w:sz w:val="24"/>
                <w:szCs w:val="24"/>
                <w:woUserID w:val="1"/>
              </w:rPr>
            </w:pPr>
            <w:r>
              <w:rPr>
                <w:rFonts w:hint="eastAsia" w:ascii="宋体" w:hAnsi="宋体" w:eastAsia="宋体" w:cs="宋体"/>
                <w:b w:val="0"/>
                <w:bCs w:val="0"/>
                <w:i w:val="0"/>
                <w:iCs w:val="0"/>
                <w:color w:val="000000"/>
                <w:kern w:val="0"/>
                <w:sz w:val="20"/>
                <w:szCs w:val="20"/>
                <w:lang w:val="en-US" w:eastAsia="zh-CN" w:bidi="ar"/>
                <w:woUserID w:val="1"/>
              </w:rPr>
              <w:t>×</w:t>
            </w:r>
          </w:p>
        </w:tc>
        <w:tc>
          <w:tcPr>
            <w:tcW w:w="1022" w:type="dxa"/>
            <w:tcBorders>
              <w:top w:val="single" w:color="auto" w:sz="4" w:space="0"/>
              <w:left w:val="single" w:color="auto" w:sz="4" w:space="0"/>
              <w:bottom w:val="single" w:color="auto" w:sz="4" w:space="0"/>
              <w:right w:val="single" w:color="auto" w:sz="4" w:space="0"/>
            </w:tcBorders>
            <w:shd w:val="clear" w:color="auto" w:fill="auto"/>
            <w:vAlign w:val="center"/>
          </w:tcPr>
          <w:p w14:paraId="162EF0AA">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woUserID w:val="1"/>
              </w:rPr>
            </w:pPr>
            <w:r>
              <w:rPr>
                <w:rFonts w:hint="eastAsia" w:ascii="宋体" w:hAnsi="宋体" w:eastAsia="宋体" w:cs="宋体"/>
                <w:b w:val="0"/>
                <w:bCs w:val="0"/>
                <w:i w:val="0"/>
                <w:iCs w:val="0"/>
                <w:color w:val="000000"/>
                <w:kern w:val="0"/>
                <w:sz w:val="20"/>
                <w:szCs w:val="20"/>
                <w:lang w:val="en-US" w:eastAsia="zh-CN" w:bidi="ar"/>
                <w:woUserID w:val="1"/>
              </w:rPr>
              <w:t>×</w:t>
            </w:r>
          </w:p>
        </w:tc>
        <w:tc>
          <w:tcPr>
            <w:tcW w:w="1650" w:type="dxa"/>
            <w:tcBorders>
              <w:top w:val="single" w:color="auto" w:sz="4" w:space="0"/>
              <w:left w:val="single" w:color="auto" w:sz="4" w:space="0"/>
              <w:bottom w:val="single" w:color="auto" w:sz="4" w:space="0"/>
              <w:right w:val="single" w:color="auto" w:sz="4" w:space="0"/>
            </w:tcBorders>
            <w:shd w:val="clear" w:color="auto" w:fill="auto"/>
            <w:vAlign w:val="center"/>
          </w:tcPr>
          <w:p w14:paraId="436813BD">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kern w:val="2"/>
                <w:sz w:val="24"/>
                <w:szCs w:val="24"/>
                <w:woUserID w:val="1"/>
              </w:rPr>
            </w:pPr>
            <w:r>
              <w:rPr>
                <w:rFonts w:hint="eastAsia" w:ascii="宋体" w:hAnsi="宋体" w:eastAsia="宋体" w:cs="宋体"/>
                <w:b w:val="0"/>
                <w:bCs w:val="0"/>
                <w:i w:val="0"/>
                <w:iCs w:val="0"/>
                <w:color w:val="000000"/>
                <w:kern w:val="0"/>
                <w:sz w:val="20"/>
                <w:szCs w:val="20"/>
                <w:lang w:val="en-US" w:eastAsia="zh-CN" w:bidi="ar"/>
                <w:woUserID w:val="1"/>
              </w:rPr>
              <w:t>×</w:t>
            </w:r>
          </w:p>
        </w:tc>
      </w:tr>
      <w:tr w14:paraId="19FBB2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3893" w:type="dxa"/>
            <w:gridSpan w:val="2"/>
            <w:tcBorders>
              <w:top w:val="single" w:color="auto" w:sz="4" w:space="0"/>
              <w:left w:val="single" w:color="auto" w:sz="4" w:space="0"/>
              <w:bottom w:val="single" w:color="auto" w:sz="4" w:space="0"/>
              <w:right w:val="single" w:color="auto" w:sz="4" w:space="0"/>
            </w:tcBorders>
            <w:shd w:val="clear" w:color="auto" w:fill="auto"/>
            <w:vAlign w:val="center"/>
          </w:tcPr>
          <w:p w14:paraId="35CA26CC">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kern w:val="0"/>
                <w:sz w:val="20"/>
                <w:szCs w:val="20"/>
                <w:woUserID w:val="1"/>
              </w:rPr>
            </w:pPr>
            <w:r>
              <w:rPr>
                <w:rFonts w:hint="eastAsia" w:ascii="宋体" w:hAnsi="宋体" w:eastAsia="宋体" w:cs="宋体"/>
                <w:b w:val="0"/>
                <w:bCs w:val="0"/>
                <w:i w:val="0"/>
                <w:iCs w:val="0"/>
                <w:color w:val="000000"/>
                <w:kern w:val="0"/>
                <w:sz w:val="20"/>
                <w:szCs w:val="20"/>
                <w:lang w:val="en-US" w:eastAsia="zh-CN" w:bidi="ar"/>
                <w:woUserID w:val="1"/>
              </w:rPr>
              <w:t>已登录未加入小组</w:t>
            </w:r>
          </w:p>
        </w:tc>
        <w:tc>
          <w:tcPr>
            <w:tcW w:w="1507" w:type="dxa"/>
            <w:tcBorders>
              <w:top w:val="single" w:color="auto" w:sz="4" w:space="0"/>
              <w:left w:val="single" w:color="auto" w:sz="4" w:space="0"/>
              <w:bottom w:val="single" w:color="auto" w:sz="4" w:space="0"/>
              <w:right w:val="single" w:color="auto" w:sz="4" w:space="0"/>
            </w:tcBorders>
            <w:shd w:val="clear" w:color="auto" w:fill="auto"/>
            <w:vAlign w:val="center"/>
          </w:tcPr>
          <w:p w14:paraId="6C507CFA">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kern w:val="0"/>
                <w:sz w:val="20"/>
                <w:szCs w:val="20"/>
                <w:woUserID w:val="1"/>
              </w:rPr>
            </w:pPr>
            <w:r>
              <w:rPr>
                <w:rFonts w:hint="eastAsia" w:ascii="宋体" w:hAnsi="宋体" w:eastAsia="宋体" w:cs="宋体"/>
                <w:b w:val="0"/>
                <w:bCs w:val="0"/>
                <w:i w:val="0"/>
                <w:iCs w:val="0"/>
                <w:color w:val="000000"/>
                <w:kern w:val="0"/>
                <w:sz w:val="20"/>
                <w:szCs w:val="20"/>
                <w:lang w:val="en-US" w:eastAsia="zh-CN" w:bidi="ar"/>
                <w:woUserID w:val="1"/>
              </w:rPr>
              <w:t>√</w:t>
            </w:r>
          </w:p>
        </w:tc>
        <w:tc>
          <w:tcPr>
            <w:tcW w:w="1180" w:type="dxa"/>
            <w:tcBorders>
              <w:top w:val="single" w:color="auto" w:sz="4" w:space="0"/>
              <w:left w:val="single" w:color="auto" w:sz="4" w:space="0"/>
              <w:bottom w:val="single" w:color="auto" w:sz="4" w:space="0"/>
              <w:right w:val="single" w:color="auto" w:sz="4" w:space="0"/>
            </w:tcBorders>
            <w:shd w:val="clear" w:color="auto" w:fill="auto"/>
            <w:vAlign w:val="center"/>
          </w:tcPr>
          <w:p w14:paraId="1B711CF2">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kern w:val="0"/>
                <w:sz w:val="20"/>
                <w:szCs w:val="20"/>
                <w:woUserID w:val="1"/>
              </w:rPr>
            </w:pPr>
            <w:r>
              <w:rPr>
                <w:rFonts w:hint="eastAsia" w:ascii="宋体" w:hAnsi="宋体" w:eastAsia="宋体" w:cs="宋体"/>
                <w:b w:val="0"/>
                <w:bCs w:val="0"/>
                <w:i w:val="0"/>
                <w:iCs w:val="0"/>
                <w:color w:val="000000"/>
                <w:kern w:val="0"/>
                <w:sz w:val="20"/>
                <w:szCs w:val="20"/>
                <w:lang w:val="en-US" w:eastAsia="zh-CN" w:bidi="ar"/>
                <w:woUserID w:val="1"/>
              </w:rPr>
              <w:t>√</w:t>
            </w:r>
          </w:p>
        </w:tc>
        <w:tc>
          <w:tcPr>
            <w:tcW w:w="1022" w:type="dxa"/>
            <w:tcBorders>
              <w:top w:val="single" w:color="auto" w:sz="4" w:space="0"/>
              <w:left w:val="single" w:color="auto" w:sz="4" w:space="0"/>
              <w:bottom w:val="single" w:color="auto" w:sz="4" w:space="0"/>
              <w:right w:val="single" w:color="auto" w:sz="4" w:space="0"/>
            </w:tcBorders>
            <w:shd w:val="clear" w:color="auto" w:fill="auto"/>
            <w:vAlign w:val="center"/>
          </w:tcPr>
          <w:p w14:paraId="439BFEA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kern w:val="0"/>
                <w:sz w:val="20"/>
                <w:szCs w:val="20"/>
                <w:woUserID w:val="1"/>
              </w:rPr>
            </w:pPr>
            <w:r>
              <w:rPr>
                <w:rFonts w:hint="eastAsia" w:ascii="宋体" w:hAnsi="宋体" w:eastAsia="宋体" w:cs="宋体"/>
                <w:b w:val="0"/>
                <w:bCs w:val="0"/>
                <w:i w:val="0"/>
                <w:iCs w:val="0"/>
                <w:color w:val="000000"/>
                <w:kern w:val="0"/>
                <w:sz w:val="20"/>
                <w:szCs w:val="20"/>
                <w:lang w:val="en-US" w:eastAsia="zh-CN" w:bidi="ar"/>
                <w:woUserID w:val="1"/>
              </w:rPr>
              <w:t>×</w:t>
            </w:r>
          </w:p>
        </w:tc>
        <w:tc>
          <w:tcPr>
            <w:tcW w:w="1650" w:type="dxa"/>
            <w:tcBorders>
              <w:top w:val="single" w:color="auto" w:sz="4" w:space="0"/>
              <w:left w:val="single" w:color="auto" w:sz="4" w:space="0"/>
              <w:bottom w:val="single" w:color="auto" w:sz="4" w:space="0"/>
              <w:right w:val="single" w:color="auto" w:sz="4" w:space="0"/>
            </w:tcBorders>
            <w:shd w:val="clear" w:color="auto" w:fill="auto"/>
            <w:vAlign w:val="center"/>
          </w:tcPr>
          <w:p w14:paraId="5F03606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kern w:val="0"/>
                <w:sz w:val="20"/>
                <w:szCs w:val="20"/>
                <w:woUserID w:val="1"/>
              </w:rPr>
            </w:pPr>
            <w:r>
              <w:rPr>
                <w:rFonts w:hint="eastAsia" w:ascii="宋体" w:hAnsi="宋体" w:eastAsia="宋体" w:cs="宋体"/>
                <w:b w:val="0"/>
                <w:bCs w:val="0"/>
                <w:i w:val="0"/>
                <w:iCs w:val="0"/>
                <w:color w:val="000000"/>
                <w:kern w:val="0"/>
                <w:sz w:val="20"/>
                <w:szCs w:val="20"/>
                <w:lang w:val="en-US" w:eastAsia="zh-CN" w:bidi="ar"/>
                <w:woUserID w:val="1"/>
              </w:rPr>
              <w:t>×</w:t>
            </w:r>
          </w:p>
        </w:tc>
      </w:tr>
      <w:tr w14:paraId="1ACA46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34" w:type="dxa"/>
            <w:vMerge w:val="restart"/>
            <w:tcBorders>
              <w:top w:val="nil"/>
              <w:left w:val="single" w:color="auto" w:sz="4" w:space="0"/>
              <w:bottom w:val="single" w:color="auto" w:sz="4" w:space="0"/>
              <w:right w:val="single" w:color="auto" w:sz="4" w:space="0"/>
            </w:tcBorders>
            <w:shd w:val="clear" w:color="auto" w:fill="auto"/>
            <w:vAlign w:val="center"/>
          </w:tcPr>
          <w:p w14:paraId="7B325FD5">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kern w:val="0"/>
                <w:sz w:val="20"/>
                <w:szCs w:val="20"/>
                <w:woUserID w:val="1"/>
              </w:rPr>
            </w:pPr>
            <w:r>
              <w:rPr>
                <w:rFonts w:hint="eastAsia" w:ascii="宋体" w:hAnsi="宋体" w:eastAsia="宋体" w:cs="宋体"/>
                <w:b w:val="0"/>
                <w:bCs w:val="0"/>
                <w:i w:val="0"/>
                <w:iCs w:val="0"/>
                <w:kern w:val="0"/>
                <w:sz w:val="20"/>
                <w:szCs w:val="20"/>
                <w:lang w:val="en-US" w:eastAsia="zh-CN" w:bidi="ar"/>
                <w:woUserID w:val="1"/>
              </w:rPr>
              <w:t>已登录已加入小组</w:t>
            </w:r>
          </w:p>
        </w:tc>
        <w:tc>
          <w:tcPr>
            <w:tcW w:w="2059" w:type="dxa"/>
            <w:tcBorders>
              <w:top w:val="single" w:color="auto" w:sz="4" w:space="0"/>
              <w:left w:val="single" w:color="auto" w:sz="4" w:space="0"/>
              <w:bottom w:val="single" w:color="auto" w:sz="4" w:space="0"/>
              <w:right w:val="single" w:color="auto" w:sz="4" w:space="0"/>
            </w:tcBorders>
            <w:shd w:val="clear" w:color="auto" w:fill="auto"/>
            <w:vAlign w:val="center"/>
          </w:tcPr>
          <w:p w14:paraId="5A632861">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woUserID w:val="1"/>
              </w:rPr>
            </w:pPr>
            <w:r>
              <w:rPr>
                <w:rFonts w:hint="eastAsia" w:ascii="宋体" w:hAnsi="宋体" w:eastAsia="宋体" w:cs="宋体"/>
                <w:b w:val="0"/>
                <w:bCs w:val="0"/>
                <w:i w:val="0"/>
                <w:iCs w:val="0"/>
                <w:color w:val="000000"/>
                <w:kern w:val="0"/>
                <w:sz w:val="20"/>
                <w:szCs w:val="20"/>
                <w:lang w:val="en-US" w:eastAsia="zh-CN" w:bidi="ar"/>
                <w:woUserID w:val="1"/>
              </w:rPr>
              <w:t>所在小组未采购表格</w:t>
            </w:r>
          </w:p>
        </w:tc>
        <w:tc>
          <w:tcPr>
            <w:tcW w:w="1507" w:type="dxa"/>
            <w:tcBorders>
              <w:top w:val="single" w:color="auto" w:sz="4" w:space="0"/>
              <w:left w:val="single" w:color="auto" w:sz="4" w:space="0"/>
              <w:bottom w:val="single" w:color="auto" w:sz="4" w:space="0"/>
              <w:right w:val="single" w:color="auto" w:sz="4" w:space="0"/>
            </w:tcBorders>
            <w:shd w:val="clear" w:color="auto" w:fill="auto"/>
            <w:vAlign w:val="center"/>
          </w:tcPr>
          <w:p w14:paraId="10E88AA9">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kern w:val="0"/>
                <w:sz w:val="20"/>
                <w:szCs w:val="20"/>
                <w:woUserID w:val="1"/>
              </w:rPr>
            </w:pPr>
            <w:r>
              <w:rPr>
                <w:rFonts w:hint="eastAsia" w:ascii="宋体" w:hAnsi="宋体" w:eastAsia="宋体" w:cs="宋体"/>
                <w:b w:val="0"/>
                <w:bCs w:val="0"/>
                <w:i w:val="0"/>
                <w:iCs w:val="0"/>
                <w:color w:val="000000"/>
                <w:kern w:val="0"/>
                <w:sz w:val="20"/>
                <w:szCs w:val="20"/>
                <w:lang w:val="en-US" w:eastAsia="zh-CN" w:bidi="ar"/>
                <w:woUserID w:val="1"/>
              </w:rPr>
              <w:t>√</w:t>
            </w:r>
          </w:p>
        </w:tc>
        <w:tc>
          <w:tcPr>
            <w:tcW w:w="1180" w:type="dxa"/>
            <w:tcBorders>
              <w:top w:val="single" w:color="auto" w:sz="4" w:space="0"/>
              <w:left w:val="single" w:color="auto" w:sz="4" w:space="0"/>
              <w:bottom w:val="single" w:color="auto" w:sz="4" w:space="0"/>
              <w:right w:val="single" w:color="auto" w:sz="4" w:space="0"/>
            </w:tcBorders>
            <w:shd w:val="clear" w:color="auto" w:fill="auto"/>
            <w:vAlign w:val="center"/>
          </w:tcPr>
          <w:p w14:paraId="790BE937">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kern w:val="0"/>
                <w:sz w:val="20"/>
                <w:szCs w:val="20"/>
                <w:woUserID w:val="1"/>
              </w:rPr>
            </w:pPr>
            <w:r>
              <w:rPr>
                <w:rFonts w:hint="eastAsia" w:ascii="宋体" w:hAnsi="宋体" w:eastAsia="宋体" w:cs="宋体"/>
                <w:b w:val="0"/>
                <w:bCs w:val="0"/>
                <w:i w:val="0"/>
                <w:iCs w:val="0"/>
                <w:color w:val="000000"/>
                <w:kern w:val="0"/>
                <w:sz w:val="20"/>
                <w:szCs w:val="20"/>
                <w:lang w:val="en-US" w:eastAsia="zh-CN" w:bidi="ar"/>
                <w:woUserID w:val="1"/>
              </w:rPr>
              <w:t>√</w:t>
            </w:r>
          </w:p>
        </w:tc>
        <w:tc>
          <w:tcPr>
            <w:tcW w:w="1022" w:type="dxa"/>
            <w:tcBorders>
              <w:top w:val="single" w:color="auto" w:sz="4" w:space="0"/>
              <w:left w:val="single" w:color="auto" w:sz="4" w:space="0"/>
              <w:bottom w:val="single" w:color="auto" w:sz="4" w:space="0"/>
              <w:right w:val="single" w:color="auto" w:sz="4" w:space="0"/>
            </w:tcBorders>
            <w:shd w:val="clear" w:color="auto" w:fill="auto"/>
            <w:vAlign w:val="center"/>
          </w:tcPr>
          <w:p w14:paraId="23777C08">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kern w:val="0"/>
                <w:sz w:val="20"/>
                <w:szCs w:val="20"/>
                <w:woUserID w:val="1"/>
              </w:rPr>
            </w:pPr>
            <w:r>
              <w:rPr>
                <w:rFonts w:hint="eastAsia" w:ascii="宋体" w:hAnsi="宋体" w:eastAsia="宋体" w:cs="宋体"/>
                <w:b w:val="0"/>
                <w:bCs w:val="0"/>
                <w:i w:val="0"/>
                <w:iCs w:val="0"/>
                <w:color w:val="000000"/>
                <w:kern w:val="0"/>
                <w:sz w:val="20"/>
                <w:szCs w:val="20"/>
                <w:lang w:val="en-US" w:eastAsia="zh-CN" w:bidi="ar"/>
                <w:woUserID w:val="1"/>
              </w:rPr>
              <w:t>×</w:t>
            </w:r>
          </w:p>
        </w:tc>
        <w:tc>
          <w:tcPr>
            <w:tcW w:w="1650" w:type="dxa"/>
            <w:tcBorders>
              <w:top w:val="single" w:color="auto" w:sz="4" w:space="0"/>
              <w:left w:val="single" w:color="auto" w:sz="4" w:space="0"/>
              <w:bottom w:val="single" w:color="auto" w:sz="4" w:space="0"/>
              <w:right w:val="single" w:color="auto" w:sz="4" w:space="0"/>
            </w:tcBorders>
            <w:shd w:val="clear" w:color="auto" w:fill="auto"/>
            <w:vAlign w:val="center"/>
          </w:tcPr>
          <w:p w14:paraId="3CB6441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kern w:val="0"/>
                <w:sz w:val="20"/>
                <w:szCs w:val="20"/>
                <w:woUserID w:val="1"/>
              </w:rPr>
            </w:pPr>
            <w:r>
              <w:rPr>
                <w:rFonts w:hint="eastAsia" w:ascii="宋体" w:hAnsi="宋体" w:eastAsia="宋体" w:cs="宋体"/>
                <w:b w:val="0"/>
                <w:bCs w:val="0"/>
                <w:i w:val="0"/>
                <w:iCs w:val="0"/>
                <w:color w:val="000000"/>
                <w:kern w:val="0"/>
                <w:sz w:val="20"/>
                <w:szCs w:val="20"/>
                <w:lang w:val="en-US" w:eastAsia="zh-CN" w:bidi="ar"/>
                <w:woUserID w:val="1"/>
              </w:rPr>
              <w:t>×</w:t>
            </w:r>
          </w:p>
        </w:tc>
      </w:tr>
      <w:tr w14:paraId="4329143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834" w:type="dxa"/>
            <w:vMerge w:val="continue"/>
            <w:tcBorders>
              <w:top w:val="nil"/>
              <w:left w:val="single" w:color="auto" w:sz="4" w:space="0"/>
              <w:bottom w:val="single" w:color="auto" w:sz="4" w:space="0"/>
              <w:right w:val="single" w:color="auto" w:sz="4" w:space="0"/>
            </w:tcBorders>
            <w:shd w:val="clear" w:color="auto" w:fill="auto"/>
            <w:vAlign w:val="center"/>
          </w:tcPr>
          <w:p w14:paraId="3A7754CB">
            <w:pPr>
              <w:keepNext w:val="0"/>
              <w:keepLines w:val="0"/>
              <w:suppressLineNumbers w:val="0"/>
              <w:spacing w:before="0" w:beforeAutospacing="0" w:after="0" w:afterAutospacing="0"/>
              <w:ind w:left="0" w:right="0"/>
              <w:jc w:val="both"/>
              <w:rPr>
                <w:rFonts w:hint="default" w:ascii="Times New Roman" w:hAnsi="Times New Roman" w:cs="Times New Roman"/>
                <w:sz w:val="20"/>
                <w:szCs w:val="20"/>
                <w:woUserID w:val="1"/>
              </w:rPr>
            </w:pPr>
          </w:p>
        </w:tc>
        <w:tc>
          <w:tcPr>
            <w:tcW w:w="2059" w:type="dxa"/>
            <w:tcBorders>
              <w:top w:val="single" w:color="auto" w:sz="4" w:space="0"/>
              <w:left w:val="single" w:color="auto" w:sz="4" w:space="0"/>
              <w:bottom w:val="single" w:color="auto" w:sz="4" w:space="0"/>
              <w:right w:val="single" w:color="auto" w:sz="4" w:space="0"/>
            </w:tcBorders>
            <w:shd w:val="clear" w:color="auto" w:fill="auto"/>
            <w:vAlign w:val="center"/>
          </w:tcPr>
          <w:p w14:paraId="0CA1C910">
            <w:pPr>
              <w:keepNext w:val="0"/>
              <w:keepLines w:val="0"/>
              <w:widowControl/>
              <w:suppressLineNumbers w:val="0"/>
              <w:spacing w:before="0" w:beforeAutospacing="0" w:after="0" w:afterAutospacing="0"/>
              <w:ind w:left="0" w:right="0"/>
              <w:jc w:val="center"/>
              <w:textAlignment w:val="center"/>
              <w:rPr>
                <w:rFonts w:hint="default" w:ascii="Times New Roman" w:hAnsi="Times New Roman" w:eastAsia="宋体" w:cs="Times New Roman"/>
                <w:sz w:val="21"/>
                <w:szCs w:val="21"/>
                <w:woUserID w:val="1"/>
              </w:rPr>
            </w:pPr>
            <w:r>
              <w:rPr>
                <w:rFonts w:hint="eastAsia" w:ascii="宋体" w:hAnsi="宋体" w:eastAsia="宋体" w:cs="宋体"/>
                <w:b w:val="0"/>
                <w:bCs w:val="0"/>
                <w:i w:val="0"/>
                <w:iCs w:val="0"/>
                <w:color w:val="000000"/>
                <w:kern w:val="0"/>
                <w:sz w:val="20"/>
                <w:szCs w:val="20"/>
                <w:lang w:val="en-US" w:eastAsia="zh-CN" w:bidi="ar"/>
                <w:woUserID w:val="1"/>
              </w:rPr>
              <w:t>所在小组已采购表格</w:t>
            </w:r>
          </w:p>
        </w:tc>
        <w:tc>
          <w:tcPr>
            <w:tcW w:w="1507" w:type="dxa"/>
            <w:tcBorders>
              <w:top w:val="single" w:color="auto" w:sz="4" w:space="0"/>
              <w:left w:val="single" w:color="auto" w:sz="4" w:space="0"/>
              <w:bottom w:val="single" w:color="auto" w:sz="4" w:space="0"/>
              <w:right w:val="single" w:color="auto" w:sz="4" w:space="0"/>
            </w:tcBorders>
            <w:shd w:val="clear" w:color="auto" w:fill="auto"/>
            <w:vAlign w:val="center"/>
          </w:tcPr>
          <w:p w14:paraId="7888F7AF">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kern w:val="0"/>
                <w:sz w:val="20"/>
                <w:szCs w:val="20"/>
                <w:woUserID w:val="1"/>
              </w:rPr>
            </w:pPr>
            <w:r>
              <w:rPr>
                <w:rFonts w:hint="eastAsia" w:ascii="宋体" w:hAnsi="宋体" w:eastAsia="宋体" w:cs="宋体"/>
                <w:b w:val="0"/>
                <w:bCs w:val="0"/>
                <w:i w:val="0"/>
                <w:iCs w:val="0"/>
                <w:color w:val="000000"/>
                <w:kern w:val="0"/>
                <w:sz w:val="20"/>
                <w:szCs w:val="20"/>
                <w:lang w:val="en-US" w:eastAsia="zh-CN" w:bidi="ar"/>
                <w:woUserID w:val="1"/>
              </w:rPr>
              <w:t>√</w:t>
            </w:r>
          </w:p>
        </w:tc>
        <w:tc>
          <w:tcPr>
            <w:tcW w:w="1180" w:type="dxa"/>
            <w:tcBorders>
              <w:top w:val="single" w:color="auto" w:sz="4" w:space="0"/>
              <w:left w:val="single" w:color="auto" w:sz="4" w:space="0"/>
              <w:bottom w:val="single" w:color="auto" w:sz="4" w:space="0"/>
              <w:right w:val="single" w:color="auto" w:sz="4" w:space="0"/>
            </w:tcBorders>
            <w:shd w:val="clear" w:color="auto" w:fill="auto"/>
            <w:vAlign w:val="center"/>
          </w:tcPr>
          <w:p w14:paraId="0097BB06">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kern w:val="0"/>
                <w:sz w:val="20"/>
                <w:szCs w:val="20"/>
                <w:woUserID w:val="1"/>
              </w:rPr>
            </w:pPr>
            <w:r>
              <w:rPr>
                <w:rFonts w:hint="eastAsia" w:ascii="宋体" w:hAnsi="宋体" w:eastAsia="宋体" w:cs="宋体"/>
                <w:b w:val="0"/>
                <w:bCs w:val="0"/>
                <w:i w:val="0"/>
                <w:iCs w:val="0"/>
                <w:color w:val="000000"/>
                <w:kern w:val="0"/>
                <w:sz w:val="20"/>
                <w:szCs w:val="20"/>
                <w:lang w:val="en-US" w:eastAsia="zh-CN" w:bidi="ar"/>
                <w:woUserID w:val="1"/>
              </w:rPr>
              <w:t>√</w:t>
            </w:r>
          </w:p>
        </w:tc>
        <w:tc>
          <w:tcPr>
            <w:tcW w:w="1022" w:type="dxa"/>
            <w:tcBorders>
              <w:top w:val="single" w:color="auto" w:sz="4" w:space="0"/>
              <w:left w:val="single" w:color="auto" w:sz="4" w:space="0"/>
              <w:bottom w:val="single" w:color="auto" w:sz="4" w:space="0"/>
              <w:right w:val="single" w:color="auto" w:sz="4" w:space="0"/>
            </w:tcBorders>
            <w:shd w:val="clear" w:color="auto" w:fill="auto"/>
            <w:vAlign w:val="center"/>
          </w:tcPr>
          <w:p w14:paraId="598A80CE">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kern w:val="0"/>
                <w:sz w:val="20"/>
                <w:szCs w:val="20"/>
                <w:woUserID w:val="1"/>
              </w:rPr>
            </w:pPr>
            <w:r>
              <w:rPr>
                <w:rFonts w:hint="eastAsia" w:ascii="宋体" w:hAnsi="宋体" w:eastAsia="宋体" w:cs="宋体"/>
                <w:b w:val="0"/>
                <w:bCs w:val="0"/>
                <w:i w:val="0"/>
                <w:iCs w:val="0"/>
                <w:color w:val="000000"/>
                <w:kern w:val="0"/>
                <w:sz w:val="20"/>
                <w:szCs w:val="20"/>
                <w:lang w:val="en-US" w:eastAsia="zh-CN" w:bidi="ar"/>
                <w:woUserID w:val="1"/>
              </w:rPr>
              <w:t>√</w:t>
            </w:r>
          </w:p>
        </w:tc>
        <w:tc>
          <w:tcPr>
            <w:tcW w:w="1650" w:type="dxa"/>
            <w:tcBorders>
              <w:top w:val="single" w:color="auto" w:sz="4" w:space="0"/>
              <w:left w:val="single" w:color="auto" w:sz="4" w:space="0"/>
              <w:bottom w:val="single" w:color="auto" w:sz="4" w:space="0"/>
              <w:right w:val="single" w:color="auto" w:sz="4" w:space="0"/>
            </w:tcBorders>
            <w:shd w:val="clear" w:color="auto" w:fill="auto"/>
            <w:vAlign w:val="center"/>
          </w:tcPr>
          <w:p w14:paraId="6784DFF1">
            <w:pPr>
              <w:keepNext w:val="0"/>
              <w:keepLines w:val="0"/>
              <w:widowControl/>
              <w:suppressLineNumbers w:val="0"/>
              <w:spacing w:before="0" w:beforeAutospacing="0" w:after="0" w:afterAutospacing="0"/>
              <w:ind w:left="0" w:right="0"/>
              <w:jc w:val="center"/>
              <w:textAlignment w:val="center"/>
              <w:rPr>
                <w:rFonts w:hint="eastAsia" w:ascii="宋体" w:hAnsi="宋体" w:eastAsia="宋体" w:cs="宋体"/>
                <w:b w:val="0"/>
                <w:bCs w:val="0"/>
                <w:i w:val="0"/>
                <w:iCs w:val="0"/>
                <w:color w:val="000000"/>
                <w:kern w:val="0"/>
                <w:sz w:val="20"/>
                <w:szCs w:val="20"/>
                <w:woUserID w:val="1"/>
              </w:rPr>
            </w:pPr>
            <w:r>
              <w:rPr>
                <w:rFonts w:hint="eastAsia" w:ascii="宋体" w:hAnsi="宋体" w:eastAsia="宋体" w:cs="宋体"/>
                <w:b w:val="0"/>
                <w:bCs w:val="0"/>
                <w:i w:val="0"/>
                <w:iCs w:val="0"/>
                <w:color w:val="000000"/>
                <w:kern w:val="0"/>
                <w:sz w:val="20"/>
                <w:szCs w:val="20"/>
                <w:lang w:val="en-US" w:eastAsia="zh-CN" w:bidi="ar"/>
                <w:woUserID w:val="1"/>
              </w:rPr>
              <w:t>云桌面内可下载</w:t>
            </w:r>
          </w:p>
        </w:tc>
      </w:tr>
    </w:tbl>
    <w:p w14:paraId="1B7940D7">
      <w:pPr>
        <w:keepNext w:val="0"/>
        <w:keepLines w:val="0"/>
        <w:widowControl w:val="0"/>
        <w:suppressLineNumbers w:val="0"/>
        <w:autoSpaceDE w:val="0"/>
        <w:autoSpaceDN/>
        <w:spacing w:before="0" w:beforeLines="5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成功登录后，导航栏中点击【数据中心】。</w:t>
      </w:r>
    </w:p>
    <w:p w14:paraId="39179D88">
      <w:pPr>
        <w:keepNext w:val="0"/>
        <w:keepLines w:val="0"/>
        <w:widowControl w:val="0"/>
        <w:suppressLineNumbers w:val="0"/>
        <w:autoSpaceDE w:val="0"/>
        <w:autoSpaceDN/>
        <w:spacing w:before="0" w:beforeLines="5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首先可以看到上方和左侧导航栏内包括：【学科专题】、【领域专题】、【产业专题】、【重点企业】、【基础数据】五大数据库专题模块。</w:t>
      </w:r>
    </w:p>
    <w:tbl>
      <w:tblPr>
        <w:tblStyle w:val="14"/>
        <w:tblW w:w="9520" w:type="dxa"/>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9681"/>
      </w:tblGrid>
      <w:tr w14:paraId="4D4765F5">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5194" w:hRule="atLeast"/>
          <w:jc w:val="center"/>
        </w:trPr>
        <w:tc>
          <w:tcPr>
            <w:tcW w:w="9520" w:type="dxa"/>
            <w:tcBorders>
              <w:top w:val="nil"/>
              <w:left w:val="nil"/>
              <w:bottom w:val="nil"/>
              <w:right w:val="nil"/>
            </w:tcBorders>
            <w:shd w:val="clear" w:color="auto" w:fill="auto"/>
            <w:vAlign w:val="center"/>
          </w:tcPr>
          <w:p w14:paraId="544D1743">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woUserID w:val="1"/>
              </w:rPr>
            </w:pPr>
            <w:r>
              <w:rPr>
                <w:rFonts w:hint="eastAsia" w:ascii="宋体" w:hAnsi="宋体" w:eastAsia="宋体" w:cs="宋体"/>
                <w:b w:val="0"/>
                <w:bCs w:val="0"/>
                <w:kern w:val="2"/>
                <w:sz w:val="24"/>
                <w:szCs w:val="24"/>
                <w:lang w:eastAsia="zh"/>
                <w:woUserID w:val="1"/>
              </w:rPr>
              <w:drawing>
                <wp:inline distT="0" distB="0" distL="114300" distR="114300">
                  <wp:extent cx="5581015" cy="3241040"/>
                  <wp:effectExtent l="0" t="0" r="635" b="6985"/>
                  <wp:docPr id="213" name="图片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213"/>
                          <pic:cNvPicPr>
                            <a:picLocks noChangeAspect="1"/>
                          </pic:cNvPicPr>
                        </pic:nvPicPr>
                        <pic:blipFill>
                          <a:blip r:embed="rId20"/>
                          <a:stretch>
                            <a:fillRect/>
                          </a:stretch>
                        </pic:blipFill>
                        <pic:spPr>
                          <a:xfrm>
                            <a:off x="0" y="0"/>
                            <a:ext cx="5581015" cy="3241040"/>
                          </a:xfrm>
                          <a:prstGeom prst="rect">
                            <a:avLst/>
                          </a:prstGeom>
                        </pic:spPr>
                      </pic:pic>
                    </a:graphicData>
                  </a:graphic>
                </wp:inline>
              </w:drawing>
            </w:r>
          </w:p>
        </w:tc>
      </w:tr>
      <w:tr w14:paraId="323C5AD2">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280" w:hRule="atLeast"/>
          <w:jc w:val="center"/>
        </w:trPr>
        <w:tc>
          <w:tcPr>
            <w:tcW w:w="9520" w:type="dxa"/>
            <w:tcBorders>
              <w:top w:val="nil"/>
              <w:left w:val="nil"/>
              <w:bottom w:val="nil"/>
              <w:right w:val="nil"/>
            </w:tcBorders>
            <w:shd w:val="clear" w:color="auto" w:fill="auto"/>
            <w:vAlign w:val="center"/>
          </w:tcPr>
          <w:p w14:paraId="178A8060">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sz w:val="21"/>
                <w:szCs w:val="21"/>
                <w:lang w:eastAsia="zh"/>
                <w:woUserID w:val="1"/>
              </w:rPr>
            </w:pPr>
            <w:r>
              <w:rPr>
                <w:rFonts w:hint="eastAsia" w:ascii="宋体" w:hAnsi="宋体" w:eastAsia="宋体" w:cs="宋体"/>
                <w:sz w:val="21"/>
                <w:szCs w:val="21"/>
                <w:lang w:eastAsia="zh"/>
                <w:woUserID w:val="1"/>
              </w:rPr>
              <w:drawing>
                <wp:inline distT="0" distB="0" distL="114300" distR="114300">
                  <wp:extent cx="6007100" cy="2910840"/>
                  <wp:effectExtent l="0" t="0" r="3175" b="3810"/>
                  <wp:docPr id="214" name="图片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214"/>
                          <pic:cNvPicPr>
                            <a:picLocks noChangeAspect="1"/>
                          </pic:cNvPicPr>
                        </pic:nvPicPr>
                        <pic:blipFill>
                          <a:blip r:embed="rId21"/>
                          <a:stretch>
                            <a:fillRect/>
                          </a:stretch>
                        </pic:blipFill>
                        <pic:spPr>
                          <a:xfrm>
                            <a:off x="0" y="0"/>
                            <a:ext cx="6007100" cy="2910840"/>
                          </a:xfrm>
                          <a:prstGeom prst="rect">
                            <a:avLst/>
                          </a:prstGeom>
                        </pic:spPr>
                      </pic:pic>
                    </a:graphicData>
                  </a:graphic>
                </wp:inline>
              </w:drawing>
            </w:r>
          </w:p>
        </w:tc>
      </w:tr>
    </w:tbl>
    <w:p w14:paraId="487E3704">
      <w:pPr>
        <w:keepNext w:val="0"/>
        <w:keepLines w:val="0"/>
        <w:widowControl w:val="0"/>
        <w:suppressLineNumbers w:val="0"/>
        <w:autoSpaceDE w:val="0"/>
        <w:autoSpaceDN/>
        <w:spacing w:before="0" w:beforeLines="5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br w:type="page"/>
      </w:r>
      <w:r>
        <w:rPr>
          <w:rFonts w:hint="eastAsia" w:ascii="宋体" w:hAnsi="宋体" w:eastAsia="宋体" w:cs="宋体"/>
          <w:b w:val="0"/>
          <w:bCs w:val="0"/>
          <w:kern w:val="2"/>
          <w:sz w:val="24"/>
          <w:szCs w:val="24"/>
          <w:lang w:val="en-US" w:eastAsia="zh-CN" w:bidi="ar"/>
          <w:woUserID w:val="1"/>
        </w:rPr>
        <w:t>点击【数据库专题模块标题】可进入对应的数据库专题模块，点击【数据版本模块】可进入选择该数据库的不同版本数据。</w:t>
      </w:r>
    </w:p>
    <w:tbl>
      <w:tblPr>
        <w:tblStyle w:val="14"/>
        <w:tblW w:w="10699" w:type="dxa"/>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5046"/>
        <w:gridCol w:w="5736"/>
      </w:tblGrid>
      <w:tr w14:paraId="3E7D2CDB">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366" w:hRule="atLeast"/>
          <w:jc w:val="center"/>
        </w:trPr>
        <w:tc>
          <w:tcPr>
            <w:tcW w:w="4937" w:type="dxa"/>
            <w:tcBorders>
              <w:top w:val="nil"/>
              <w:left w:val="nil"/>
              <w:bottom w:val="nil"/>
              <w:right w:val="nil"/>
            </w:tcBorders>
            <w:shd w:val="clear" w:color="auto" w:fill="auto"/>
            <w:vAlign w:val="center"/>
          </w:tcPr>
          <w:p w14:paraId="23D0FA73">
            <w:pPr>
              <w:keepNext w:val="0"/>
              <w:keepLines w:val="0"/>
              <w:widowControl w:val="0"/>
              <w:suppressLineNumbers w:val="0"/>
              <w:autoSpaceDE w:val="0"/>
              <w:autoSpaceDN/>
              <w:spacing w:before="0" w:beforeAutospacing="0" w:after="0" w:afterAutospacing="0"/>
              <w:ind w:left="0" w:right="0"/>
              <w:jc w:val="both"/>
              <w:rPr>
                <w:rFonts w:hint="eastAsia" w:ascii="宋体" w:hAnsi="宋体" w:eastAsia="宋体" w:cs="宋体"/>
                <w:b w:val="0"/>
                <w:bCs w:val="0"/>
                <w:kern w:val="2"/>
                <w:sz w:val="24"/>
                <w:szCs w:val="24"/>
                <w:lang w:eastAsia="zh"/>
                <w:woUserID w:val="1"/>
              </w:rPr>
            </w:pPr>
            <w:r>
              <w:rPr>
                <w:rFonts w:hint="eastAsia" w:ascii="宋体" w:hAnsi="宋体" w:eastAsia="宋体" w:cs="宋体"/>
                <w:b w:val="0"/>
                <w:bCs w:val="0"/>
                <w:kern w:val="2"/>
                <w:sz w:val="24"/>
                <w:szCs w:val="24"/>
                <w:lang w:eastAsia="zh"/>
                <w:woUserID w:val="1"/>
              </w:rPr>
              <w:drawing>
                <wp:inline distT="0" distB="0" distL="114300" distR="114300">
                  <wp:extent cx="3066415" cy="1929765"/>
                  <wp:effectExtent l="0" t="0" r="635" b="3810"/>
                  <wp:docPr id="215" name="图片 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图片 215"/>
                          <pic:cNvPicPr>
                            <a:picLocks noChangeAspect="1"/>
                          </pic:cNvPicPr>
                        </pic:nvPicPr>
                        <pic:blipFill>
                          <a:blip r:embed="rId22"/>
                          <a:stretch>
                            <a:fillRect/>
                          </a:stretch>
                        </pic:blipFill>
                        <pic:spPr>
                          <a:xfrm>
                            <a:off x="0" y="0"/>
                            <a:ext cx="3066415" cy="1929765"/>
                          </a:xfrm>
                          <a:prstGeom prst="rect">
                            <a:avLst/>
                          </a:prstGeom>
                        </pic:spPr>
                      </pic:pic>
                    </a:graphicData>
                  </a:graphic>
                </wp:inline>
              </w:drawing>
            </w:r>
          </w:p>
        </w:tc>
        <w:tc>
          <w:tcPr>
            <w:tcW w:w="5762" w:type="dxa"/>
            <w:tcBorders>
              <w:top w:val="nil"/>
              <w:left w:val="nil"/>
              <w:bottom w:val="nil"/>
              <w:right w:val="nil"/>
            </w:tcBorders>
            <w:shd w:val="clear" w:color="auto" w:fill="auto"/>
            <w:vAlign w:val="center"/>
          </w:tcPr>
          <w:p w14:paraId="371333A4">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sz w:val="21"/>
                <w:szCs w:val="21"/>
                <w:lang w:eastAsia="zh"/>
                <w:woUserID w:val="1"/>
              </w:rPr>
            </w:pPr>
            <w:r>
              <w:rPr>
                <w:rFonts w:hint="eastAsia" w:ascii="宋体" w:hAnsi="宋体" w:eastAsia="宋体" w:cs="宋体"/>
                <w:sz w:val="21"/>
                <w:szCs w:val="21"/>
                <w:lang w:eastAsia="zh"/>
                <w:woUserID w:val="1"/>
              </w:rPr>
              <w:drawing>
                <wp:inline distT="0" distB="0" distL="114300" distR="114300">
                  <wp:extent cx="3498215" cy="1941195"/>
                  <wp:effectExtent l="0" t="0" r="6985" b="1905"/>
                  <wp:docPr id="216" name="图片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216"/>
                          <pic:cNvPicPr>
                            <a:picLocks noChangeAspect="1"/>
                          </pic:cNvPicPr>
                        </pic:nvPicPr>
                        <pic:blipFill>
                          <a:blip r:embed="rId23"/>
                          <a:stretch>
                            <a:fillRect/>
                          </a:stretch>
                        </pic:blipFill>
                        <pic:spPr>
                          <a:xfrm>
                            <a:off x="0" y="0"/>
                            <a:ext cx="3498215" cy="1941195"/>
                          </a:xfrm>
                          <a:prstGeom prst="rect">
                            <a:avLst/>
                          </a:prstGeom>
                        </pic:spPr>
                      </pic:pic>
                    </a:graphicData>
                  </a:graphic>
                </wp:inline>
              </w:drawing>
            </w:r>
          </w:p>
        </w:tc>
      </w:tr>
    </w:tbl>
    <w:p w14:paraId="776774F5">
      <w:pPr>
        <w:keepNext w:val="0"/>
        <w:keepLines w:val="0"/>
        <w:widowControl w:val="0"/>
        <w:suppressLineNumbers w:val="0"/>
        <w:autoSpaceDE w:val="0"/>
        <w:autoSpaceDN/>
        <w:spacing w:before="0" w:beforeLines="50" w:beforeAutospacing="0" w:after="0" w:afterAutospacing="0" w:line="360" w:lineRule="auto"/>
        <w:ind w:left="0" w:right="0" w:firstLine="480" w:firstLineChars="200"/>
        <w:jc w:val="both"/>
        <w:rPr>
          <w:rFonts w:hint="eastAsia" w:ascii="宋体" w:hAnsi="宋体" w:eastAsia="宋体" w:cs="宋体"/>
          <w:b/>
          <w:bCs/>
          <w:kern w:val="2"/>
          <w:sz w:val="24"/>
          <w:szCs w:val="24"/>
          <w:woUserID w:val="1"/>
        </w:rPr>
      </w:pPr>
      <w:r>
        <w:rPr>
          <w:rFonts w:hint="eastAsia" w:ascii="宋体" w:hAnsi="宋体" w:eastAsia="宋体" w:cs="宋体"/>
          <w:b/>
          <w:bCs/>
          <w:kern w:val="2"/>
          <w:sz w:val="24"/>
          <w:szCs w:val="24"/>
          <w:lang w:val="en-US" w:eastAsia="zh-CN" w:bidi="ar"/>
          <w:woUserID w:val="1"/>
        </w:rPr>
        <w:t>【学科专题】</w:t>
      </w:r>
    </w:p>
    <w:p w14:paraId="6E85BD12">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归入这一类型的综合专题库，对标的是中国经济社会领域长期重大问题，在中国高等教育领域对应于某个一级学科。包含涉农研究（CCAD）、数字经济、对外经贸、公共管理四个一级学科专题库，尤其CCAD数据库充分体现了覆盖面广的特点，数字经济体现了原创性高的特点。</w:t>
      </w:r>
    </w:p>
    <w:tbl>
      <w:tblPr>
        <w:tblStyle w:val="14"/>
        <w:tblW w:w="11286" w:type="dxa"/>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1286"/>
      </w:tblGrid>
      <w:tr w14:paraId="74B7D212">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571" w:hRule="atLeast"/>
          <w:jc w:val="center"/>
        </w:trPr>
        <w:tc>
          <w:tcPr>
            <w:tcW w:w="11286" w:type="dxa"/>
            <w:tcBorders>
              <w:top w:val="nil"/>
              <w:left w:val="nil"/>
              <w:bottom w:val="nil"/>
              <w:right w:val="nil"/>
            </w:tcBorders>
            <w:shd w:val="clear" w:color="auto" w:fill="auto"/>
            <w:vAlign w:val="center"/>
          </w:tcPr>
          <w:p w14:paraId="4F0E5B39">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woUserID w:val="1"/>
              </w:rPr>
            </w:pPr>
            <w:r>
              <w:rPr>
                <w:rFonts w:hint="eastAsia" w:ascii="宋体" w:hAnsi="宋体" w:eastAsia="宋体" w:cs="宋体"/>
                <w:b w:val="0"/>
                <w:bCs w:val="0"/>
                <w:kern w:val="2"/>
                <w:sz w:val="24"/>
                <w:szCs w:val="24"/>
                <w:lang w:eastAsia="zh"/>
                <w:woUserID w:val="1"/>
              </w:rPr>
              <w:drawing>
                <wp:inline distT="0" distB="0" distL="114300" distR="114300">
                  <wp:extent cx="6182995" cy="1400175"/>
                  <wp:effectExtent l="0" t="0" r="8255" b="9525"/>
                  <wp:docPr id="217" name="图片 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217"/>
                          <pic:cNvPicPr>
                            <a:picLocks noChangeAspect="1"/>
                          </pic:cNvPicPr>
                        </pic:nvPicPr>
                        <pic:blipFill>
                          <a:blip r:embed="rId24"/>
                          <a:stretch>
                            <a:fillRect/>
                          </a:stretch>
                        </pic:blipFill>
                        <pic:spPr>
                          <a:xfrm>
                            <a:off x="0" y="0"/>
                            <a:ext cx="6182995" cy="1400175"/>
                          </a:xfrm>
                          <a:prstGeom prst="rect">
                            <a:avLst/>
                          </a:prstGeom>
                        </pic:spPr>
                      </pic:pic>
                    </a:graphicData>
                  </a:graphic>
                </wp:inline>
              </w:drawing>
            </w:r>
          </w:p>
        </w:tc>
      </w:tr>
    </w:tbl>
    <w:p w14:paraId="347C52FF">
      <w:pPr>
        <w:keepNext w:val="0"/>
        <w:keepLines w:val="0"/>
        <w:widowControl w:val="0"/>
        <w:suppressLineNumbers w:val="0"/>
        <w:autoSpaceDE w:val="0"/>
        <w:autoSpaceDN/>
        <w:spacing w:before="0" w:beforeLines="50" w:beforeAutospacing="0" w:after="0" w:afterAutospacing="0" w:line="360" w:lineRule="auto"/>
        <w:ind w:left="0" w:right="0" w:firstLine="480" w:firstLineChars="200"/>
        <w:jc w:val="both"/>
        <w:rPr>
          <w:rFonts w:hint="eastAsia" w:ascii="宋体" w:hAnsi="宋体" w:eastAsia="宋体" w:cs="宋体"/>
          <w:b/>
          <w:bCs/>
          <w:kern w:val="2"/>
          <w:sz w:val="24"/>
          <w:szCs w:val="24"/>
          <w:woUserID w:val="1"/>
        </w:rPr>
      </w:pPr>
      <w:r>
        <w:rPr>
          <w:rFonts w:hint="eastAsia" w:ascii="宋体" w:hAnsi="宋体" w:eastAsia="宋体" w:cs="宋体"/>
          <w:b/>
          <w:bCs/>
          <w:kern w:val="2"/>
          <w:sz w:val="24"/>
          <w:szCs w:val="24"/>
          <w:lang w:val="en-US" w:eastAsia="zh-CN" w:bidi="ar"/>
          <w:woUserID w:val="1"/>
        </w:rPr>
        <w:t>【领域专题】</w:t>
      </w:r>
    </w:p>
    <w:p w14:paraId="558A7425">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围绕国家经济发展战略及政策热点构建的跨产业综合专题库。目前包含普惠金融（TFID）、绿色发展（CPPGD）、科技创新、区域经济、海洋经济等热点、重点领域。该专题紧密跟踪前沿热点，具有较高独创性。</w:t>
      </w:r>
    </w:p>
    <w:tbl>
      <w:tblPr>
        <w:tblStyle w:val="14"/>
        <w:tblW w:w="10671" w:type="dxa"/>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0671"/>
      </w:tblGrid>
      <w:tr w14:paraId="35F4B624">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66" w:hRule="atLeast"/>
          <w:jc w:val="center"/>
        </w:trPr>
        <w:tc>
          <w:tcPr>
            <w:tcW w:w="10671" w:type="dxa"/>
            <w:tcBorders>
              <w:top w:val="nil"/>
              <w:left w:val="nil"/>
              <w:bottom w:val="nil"/>
              <w:right w:val="nil"/>
            </w:tcBorders>
            <w:shd w:val="clear" w:color="auto" w:fill="auto"/>
            <w:vAlign w:val="center"/>
          </w:tcPr>
          <w:p w14:paraId="51FAAFB4">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woUserID w:val="1"/>
              </w:rPr>
            </w:pPr>
            <w:r>
              <w:rPr>
                <w:rFonts w:hint="eastAsia" w:ascii="宋体" w:hAnsi="宋体" w:eastAsia="宋体" w:cs="宋体"/>
                <w:b w:val="0"/>
                <w:bCs w:val="0"/>
                <w:kern w:val="2"/>
                <w:sz w:val="24"/>
                <w:szCs w:val="24"/>
                <w:lang w:eastAsia="zh"/>
                <w:woUserID w:val="1"/>
              </w:rPr>
              <w:drawing>
                <wp:inline distT="0" distB="0" distL="114300" distR="114300">
                  <wp:extent cx="6339840" cy="1562100"/>
                  <wp:effectExtent l="0" t="0" r="3810" b="0"/>
                  <wp:docPr id="218" name="图片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218"/>
                          <pic:cNvPicPr>
                            <a:picLocks noChangeAspect="1"/>
                          </pic:cNvPicPr>
                        </pic:nvPicPr>
                        <pic:blipFill>
                          <a:blip r:embed="rId25"/>
                          <a:stretch>
                            <a:fillRect/>
                          </a:stretch>
                        </pic:blipFill>
                        <pic:spPr>
                          <a:xfrm>
                            <a:off x="0" y="0"/>
                            <a:ext cx="6339840" cy="1562100"/>
                          </a:xfrm>
                          <a:prstGeom prst="rect">
                            <a:avLst/>
                          </a:prstGeom>
                        </pic:spPr>
                      </pic:pic>
                    </a:graphicData>
                  </a:graphic>
                </wp:inline>
              </w:drawing>
            </w:r>
          </w:p>
        </w:tc>
      </w:tr>
    </w:tbl>
    <w:p w14:paraId="38743263">
      <w:pPr>
        <w:rPr>
          <w:rFonts w:hint="eastAsia" w:ascii="宋体" w:hAnsi="宋体" w:eastAsia="宋体" w:cs="宋体"/>
          <w:b/>
          <w:bCs/>
          <w:kern w:val="2"/>
          <w:sz w:val="24"/>
          <w:szCs w:val="24"/>
          <w:lang w:val="en-US" w:eastAsia="zh-CN" w:bidi="ar"/>
          <w:woUserID w:val="1"/>
        </w:rPr>
      </w:pPr>
      <w:r>
        <w:rPr>
          <w:rFonts w:hint="eastAsia" w:ascii="宋体" w:hAnsi="宋体" w:eastAsia="宋体" w:cs="宋体"/>
          <w:b/>
          <w:bCs/>
          <w:kern w:val="2"/>
          <w:sz w:val="24"/>
          <w:szCs w:val="24"/>
          <w:lang w:val="en-US" w:eastAsia="zh-CN" w:bidi="ar"/>
          <w:woUserID w:val="1"/>
        </w:rPr>
        <w:br w:type="page"/>
      </w:r>
    </w:p>
    <w:p w14:paraId="4232A5B9">
      <w:pPr>
        <w:keepNext w:val="0"/>
        <w:keepLines w:val="0"/>
        <w:widowControl w:val="0"/>
        <w:suppressLineNumbers w:val="0"/>
        <w:autoSpaceDE w:val="0"/>
        <w:autoSpaceDN/>
        <w:spacing w:before="0" w:beforeLines="50" w:beforeAutospacing="0" w:after="0" w:afterAutospacing="0" w:line="360" w:lineRule="auto"/>
        <w:ind w:left="0" w:right="0" w:firstLine="480" w:firstLineChars="200"/>
        <w:jc w:val="both"/>
        <w:rPr>
          <w:rFonts w:hint="eastAsia" w:ascii="宋体" w:hAnsi="宋体" w:eastAsia="宋体" w:cs="宋体"/>
          <w:b/>
          <w:bCs/>
          <w:kern w:val="2"/>
          <w:sz w:val="24"/>
          <w:szCs w:val="24"/>
          <w:woUserID w:val="1"/>
        </w:rPr>
      </w:pPr>
      <w:r>
        <w:rPr>
          <w:rFonts w:hint="eastAsia" w:ascii="宋体" w:hAnsi="宋体" w:eastAsia="宋体" w:cs="宋体"/>
          <w:b/>
          <w:bCs/>
          <w:kern w:val="2"/>
          <w:sz w:val="24"/>
          <w:szCs w:val="24"/>
          <w:lang w:val="en-US" w:eastAsia="zh-CN" w:bidi="ar"/>
          <w:woUserID w:val="1"/>
        </w:rPr>
        <w:t>【产业专题】</w:t>
      </w:r>
    </w:p>
    <w:p w14:paraId="33FB3024">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中国社科领域近年开始强调学术论文和研究报告要接地气、要服务于中国现实经济。紧跟产业政策前沿、顺应发展趋势，平台先后开发上线了新一代信息技术产业、新能源汽车产业等近10个热点产业和国民经济关键产业数据库。该专题充分体现了原创性高、贴近现实的特点。</w:t>
      </w:r>
    </w:p>
    <w:tbl>
      <w:tblPr>
        <w:tblStyle w:val="14"/>
        <w:tblW w:w="9931" w:type="dxa"/>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0146"/>
      </w:tblGrid>
      <w:tr w14:paraId="7E09DBDD">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634" w:hRule="atLeast"/>
          <w:jc w:val="center"/>
        </w:trPr>
        <w:tc>
          <w:tcPr>
            <w:tcW w:w="9931" w:type="dxa"/>
            <w:tcBorders>
              <w:top w:val="nil"/>
              <w:left w:val="nil"/>
              <w:bottom w:val="nil"/>
              <w:right w:val="nil"/>
            </w:tcBorders>
            <w:shd w:val="clear" w:color="auto" w:fill="auto"/>
            <w:vAlign w:val="center"/>
          </w:tcPr>
          <w:p w14:paraId="2D5046BC">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woUserID w:val="1"/>
              </w:rPr>
            </w:pPr>
            <w:r>
              <w:rPr>
                <w:rFonts w:hint="eastAsia" w:ascii="宋体" w:hAnsi="宋体" w:eastAsia="宋体" w:cs="宋体"/>
                <w:b w:val="0"/>
                <w:bCs w:val="0"/>
                <w:kern w:val="2"/>
                <w:sz w:val="24"/>
                <w:szCs w:val="24"/>
                <w:lang w:eastAsia="zh"/>
                <w:woUserID w:val="1"/>
              </w:rPr>
              <w:drawing>
                <wp:inline distT="0" distB="0" distL="114300" distR="114300">
                  <wp:extent cx="6301105" cy="1552575"/>
                  <wp:effectExtent l="0" t="0" r="4445" b="9525"/>
                  <wp:docPr id="219" name="图片 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图片 219"/>
                          <pic:cNvPicPr>
                            <a:picLocks noChangeAspect="1"/>
                          </pic:cNvPicPr>
                        </pic:nvPicPr>
                        <pic:blipFill>
                          <a:blip r:embed="rId26"/>
                          <a:stretch>
                            <a:fillRect/>
                          </a:stretch>
                        </pic:blipFill>
                        <pic:spPr>
                          <a:xfrm>
                            <a:off x="0" y="0"/>
                            <a:ext cx="6301105" cy="1552575"/>
                          </a:xfrm>
                          <a:prstGeom prst="rect">
                            <a:avLst/>
                          </a:prstGeom>
                        </pic:spPr>
                      </pic:pic>
                    </a:graphicData>
                  </a:graphic>
                </wp:inline>
              </w:drawing>
            </w:r>
          </w:p>
        </w:tc>
      </w:tr>
    </w:tbl>
    <w:p w14:paraId="643DD938">
      <w:pPr>
        <w:keepNext w:val="0"/>
        <w:keepLines w:val="0"/>
        <w:widowControl w:val="0"/>
        <w:suppressLineNumbers w:val="0"/>
        <w:autoSpaceDE w:val="0"/>
        <w:autoSpaceDN/>
        <w:spacing w:before="0" w:beforeLines="50" w:beforeAutospacing="0" w:after="0" w:afterAutospacing="0" w:line="360" w:lineRule="auto"/>
        <w:ind w:left="0" w:right="0" w:firstLine="480" w:firstLineChars="200"/>
        <w:jc w:val="both"/>
        <w:rPr>
          <w:rFonts w:hint="eastAsia" w:ascii="宋体" w:hAnsi="宋体" w:eastAsia="宋体" w:cs="宋体"/>
          <w:b/>
          <w:bCs/>
          <w:kern w:val="2"/>
          <w:sz w:val="24"/>
          <w:szCs w:val="24"/>
          <w:woUserID w:val="1"/>
        </w:rPr>
      </w:pPr>
      <w:r>
        <w:rPr>
          <w:rFonts w:hint="eastAsia" w:ascii="宋体" w:hAnsi="宋体" w:eastAsia="宋体" w:cs="宋体"/>
          <w:b/>
          <w:bCs/>
          <w:kern w:val="2"/>
          <w:sz w:val="24"/>
          <w:szCs w:val="24"/>
          <w:lang w:val="en-US" w:eastAsia="zh-CN" w:bidi="ar"/>
          <w:woUserID w:val="1"/>
        </w:rPr>
        <w:t>【重点企业】</w:t>
      </w:r>
    </w:p>
    <w:p w14:paraId="744E2D15">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各个重点企业数据库，是在中国全量工商注册数据库基础上，根据经济重要性、可操作性等原则筛选出的中国重点企业数据库。上市公司、新三板企业专题数据库创新性地纳入了绿色化、数字化转型相关数据，极大地丰富了现有关于上市公司、新三板企业的研究视角。</w:t>
      </w:r>
    </w:p>
    <w:tbl>
      <w:tblPr>
        <w:tblStyle w:val="14"/>
        <w:tblW w:w="11346" w:type="dxa"/>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1346"/>
      </w:tblGrid>
      <w:tr w14:paraId="658FDA2D">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784" w:hRule="atLeast"/>
          <w:jc w:val="center"/>
        </w:trPr>
        <w:tc>
          <w:tcPr>
            <w:tcW w:w="11346" w:type="dxa"/>
            <w:tcBorders>
              <w:top w:val="nil"/>
              <w:left w:val="nil"/>
              <w:bottom w:val="nil"/>
              <w:right w:val="nil"/>
            </w:tcBorders>
            <w:shd w:val="clear" w:color="auto" w:fill="auto"/>
            <w:vAlign w:val="center"/>
          </w:tcPr>
          <w:p w14:paraId="6AC2A5FE">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woUserID w:val="1"/>
              </w:rPr>
            </w:pPr>
            <w:r>
              <w:rPr>
                <w:rFonts w:hint="eastAsia" w:ascii="宋体" w:hAnsi="宋体" w:eastAsia="宋体" w:cs="宋体"/>
                <w:b w:val="0"/>
                <w:bCs w:val="0"/>
                <w:kern w:val="2"/>
                <w:sz w:val="24"/>
                <w:szCs w:val="24"/>
                <w:lang w:eastAsia="zh"/>
                <w:woUserID w:val="1"/>
              </w:rPr>
              <w:drawing>
                <wp:inline distT="0" distB="0" distL="114300" distR="114300">
                  <wp:extent cx="6603365" cy="1495425"/>
                  <wp:effectExtent l="0" t="0" r="6985" b="9525"/>
                  <wp:docPr id="220" name="图片 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图片 220"/>
                          <pic:cNvPicPr>
                            <a:picLocks noChangeAspect="1"/>
                          </pic:cNvPicPr>
                        </pic:nvPicPr>
                        <pic:blipFill>
                          <a:blip r:embed="rId27"/>
                          <a:stretch>
                            <a:fillRect/>
                          </a:stretch>
                        </pic:blipFill>
                        <pic:spPr>
                          <a:xfrm>
                            <a:off x="0" y="0"/>
                            <a:ext cx="6603365" cy="1495425"/>
                          </a:xfrm>
                          <a:prstGeom prst="rect">
                            <a:avLst/>
                          </a:prstGeom>
                        </pic:spPr>
                      </pic:pic>
                    </a:graphicData>
                  </a:graphic>
                </wp:inline>
              </w:drawing>
            </w:r>
          </w:p>
        </w:tc>
      </w:tr>
    </w:tbl>
    <w:p w14:paraId="23E5A919">
      <w:pPr>
        <w:keepNext w:val="0"/>
        <w:keepLines w:val="0"/>
        <w:widowControl w:val="0"/>
        <w:suppressLineNumbers w:val="0"/>
        <w:autoSpaceDE w:val="0"/>
        <w:autoSpaceDN/>
        <w:spacing w:before="0" w:beforeLines="50" w:beforeAutospacing="0" w:after="0" w:afterAutospacing="0" w:line="360" w:lineRule="auto"/>
        <w:ind w:left="0" w:right="0" w:firstLine="480" w:firstLineChars="200"/>
        <w:jc w:val="both"/>
        <w:rPr>
          <w:rFonts w:hint="eastAsia" w:ascii="宋体" w:hAnsi="宋体" w:eastAsia="宋体" w:cs="宋体"/>
          <w:b/>
          <w:bCs/>
          <w:kern w:val="2"/>
          <w:sz w:val="24"/>
          <w:szCs w:val="24"/>
          <w:woUserID w:val="1"/>
        </w:rPr>
      </w:pPr>
      <w:r>
        <w:rPr>
          <w:rFonts w:hint="eastAsia" w:ascii="宋体" w:hAnsi="宋体" w:eastAsia="宋体" w:cs="宋体"/>
          <w:b/>
          <w:bCs/>
          <w:kern w:val="2"/>
          <w:sz w:val="24"/>
          <w:szCs w:val="24"/>
          <w:lang w:val="en-US" w:eastAsia="zh-CN" w:bidi="ar"/>
          <w:woUserID w:val="1"/>
        </w:rPr>
        <w:t>【基础数据】</w:t>
      </w:r>
    </w:p>
    <w:p w14:paraId="0256326C">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即全量级基础微观库，为「云桌面版」独有。提供源于政府权威公示平台的各类行政大数据（如全量工商数据、裁判文书网数据、政府采购网数据）及互联网大数据（如网络招聘数据）。提供处理规范、可追溯的多领域超细颗粒度数据库清洗与横向匹配结果，如工企库、专利库、工商库、海关库之间两两横向匹配。</w:t>
      </w:r>
    </w:p>
    <w:tbl>
      <w:tblPr>
        <w:tblStyle w:val="14"/>
        <w:tblW w:w="9976" w:type="dxa"/>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0026"/>
      </w:tblGrid>
      <w:tr w14:paraId="51A026AD">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2499" w:hRule="atLeast"/>
          <w:jc w:val="center"/>
        </w:trPr>
        <w:tc>
          <w:tcPr>
            <w:tcW w:w="9976" w:type="dxa"/>
            <w:tcBorders>
              <w:top w:val="nil"/>
              <w:left w:val="nil"/>
              <w:bottom w:val="nil"/>
              <w:right w:val="nil"/>
            </w:tcBorders>
            <w:shd w:val="clear" w:color="auto" w:fill="auto"/>
            <w:vAlign w:val="center"/>
          </w:tcPr>
          <w:p w14:paraId="16C61514">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woUserID w:val="1"/>
              </w:rPr>
            </w:pPr>
            <w:r>
              <w:rPr>
                <w:rFonts w:hint="eastAsia" w:ascii="宋体" w:hAnsi="宋体" w:eastAsia="宋体" w:cs="宋体"/>
                <w:b w:val="0"/>
                <w:bCs w:val="0"/>
                <w:kern w:val="2"/>
                <w:sz w:val="24"/>
                <w:szCs w:val="24"/>
                <w:lang w:eastAsia="zh"/>
                <w:woUserID w:val="1"/>
              </w:rPr>
              <w:drawing>
                <wp:inline distT="0" distB="0" distL="114300" distR="114300">
                  <wp:extent cx="6220460" cy="1476375"/>
                  <wp:effectExtent l="0" t="0" r="8890" b="9525"/>
                  <wp:docPr id="221" name="图片 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图片 221"/>
                          <pic:cNvPicPr>
                            <a:picLocks noChangeAspect="1"/>
                          </pic:cNvPicPr>
                        </pic:nvPicPr>
                        <pic:blipFill>
                          <a:blip r:embed="rId28"/>
                          <a:stretch>
                            <a:fillRect/>
                          </a:stretch>
                        </pic:blipFill>
                        <pic:spPr>
                          <a:xfrm>
                            <a:off x="0" y="0"/>
                            <a:ext cx="6220460" cy="1476375"/>
                          </a:xfrm>
                          <a:prstGeom prst="rect">
                            <a:avLst/>
                          </a:prstGeom>
                        </pic:spPr>
                      </pic:pic>
                    </a:graphicData>
                  </a:graphic>
                </wp:inline>
              </w:drawing>
            </w:r>
          </w:p>
        </w:tc>
      </w:tr>
    </w:tbl>
    <w:p w14:paraId="6A31C98E">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br w:type="page"/>
      </w:r>
      <w:r>
        <w:rPr>
          <w:rFonts w:hint="eastAsia" w:ascii="宋体" w:hAnsi="宋体" w:eastAsia="宋体" w:cs="宋体"/>
          <w:b w:val="0"/>
          <w:bCs w:val="0"/>
          <w:kern w:val="2"/>
          <w:sz w:val="24"/>
          <w:szCs w:val="24"/>
          <w:lang w:val="en-US" w:eastAsia="zh-CN" w:bidi="ar"/>
          <w:woUserID w:val="1"/>
        </w:rPr>
        <w:t>进入专题模块并选择好数据库版本后，可在左侧导航栏中选择需要的数据库。</w:t>
      </w:r>
    </w:p>
    <w:p w14:paraId="67847FE6">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点击【数据表名称】，进入表格详情页面，【样例数据】按钮，点击可查看样例数据。</w:t>
      </w:r>
    </w:p>
    <w:tbl>
      <w:tblPr>
        <w:tblStyle w:val="14"/>
        <w:tblW w:w="0" w:type="auto"/>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8521"/>
      </w:tblGrid>
      <w:tr w14:paraId="27F6C21E">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1" w:type="dxa"/>
            <w:tcBorders>
              <w:top w:val="nil"/>
              <w:left w:val="nil"/>
              <w:bottom w:val="nil"/>
              <w:right w:val="nil"/>
            </w:tcBorders>
            <w:shd w:val="clear" w:color="auto" w:fill="auto"/>
            <w:vAlign w:val="center"/>
          </w:tcPr>
          <w:p w14:paraId="58497A0E">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woUserID w:val="1"/>
              </w:rPr>
            </w:pPr>
            <w:r>
              <w:rPr>
                <w:rFonts w:hint="eastAsia" w:ascii="宋体" w:hAnsi="宋体" w:eastAsia="宋体" w:cs="宋体"/>
                <w:b w:val="0"/>
                <w:bCs w:val="0"/>
                <w:kern w:val="2"/>
                <w:sz w:val="24"/>
                <w:szCs w:val="24"/>
                <w:lang w:eastAsia="zh"/>
                <w:woUserID w:val="1"/>
              </w:rPr>
              <w:drawing>
                <wp:inline distT="0" distB="0" distL="114300" distR="114300">
                  <wp:extent cx="5257800" cy="3048000"/>
                  <wp:effectExtent l="0" t="0" r="0" b="0"/>
                  <wp:docPr id="222" name="图片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图片 222"/>
                          <pic:cNvPicPr>
                            <a:picLocks noChangeAspect="1"/>
                          </pic:cNvPicPr>
                        </pic:nvPicPr>
                        <pic:blipFill>
                          <a:blip r:embed="rId29"/>
                          <a:stretch>
                            <a:fillRect/>
                          </a:stretch>
                        </pic:blipFill>
                        <pic:spPr>
                          <a:xfrm>
                            <a:off x="0" y="0"/>
                            <a:ext cx="5257800" cy="3048000"/>
                          </a:xfrm>
                          <a:prstGeom prst="rect">
                            <a:avLst/>
                          </a:prstGeom>
                        </pic:spPr>
                      </pic:pic>
                    </a:graphicData>
                  </a:graphic>
                </wp:inline>
              </w:drawing>
            </w:r>
          </w:p>
        </w:tc>
      </w:tr>
      <w:tr w14:paraId="5A4A22AA">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8521" w:type="dxa"/>
            <w:tcBorders>
              <w:top w:val="nil"/>
              <w:left w:val="nil"/>
              <w:bottom w:val="nil"/>
              <w:right w:val="nil"/>
            </w:tcBorders>
            <w:shd w:val="clear" w:color="auto" w:fill="auto"/>
            <w:vAlign w:val="center"/>
          </w:tcPr>
          <w:p w14:paraId="31B182C5">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woUserID w:val="1"/>
              </w:rPr>
            </w:pPr>
            <w:r>
              <w:rPr>
                <w:rFonts w:hint="eastAsia" w:ascii="宋体" w:hAnsi="宋体" w:eastAsia="宋体" w:cs="宋体"/>
                <w:b w:val="0"/>
                <w:bCs w:val="0"/>
                <w:kern w:val="2"/>
                <w:sz w:val="24"/>
                <w:szCs w:val="24"/>
                <w:lang w:eastAsia="zh"/>
                <w:woUserID w:val="1"/>
              </w:rPr>
              <w:drawing>
                <wp:inline distT="0" distB="0" distL="114300" distR="114300">
                  <wp:extent cx="5257800" cy="3048000"/>
                  <wp:effectExtent l="0" t="0" r="0" b="0"/>
                  <wp:docPr id="223" name="图片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图片 223"/>
                          <pic:cNvPicPr>
                            <a:picLocks noChangeAspect="1"/>
                          </pic:cNvPicPr>
                        </pic:nvPicPr>
                        <pic:blipFill>
                          <a:blip r:embed="rId30"/>
                          <a:stretch>
                            <a:fillRect/>
                          </a:stretch>
                        </pic:blipFill>
                        <pic:spPr>
                          <a:xfrm>
                            <a:off x="0" y="0"/>
                            <a:ext cx="5257800" cy="3048000"/>
                          </a:xfrm>
                          <a:prstGeom prst="rect">
                            <a:avLst/>
                          </a:prstGeom>
                        </pic:spPr>
                      </pic:pic>
                    </a:graphicData>
                  </a:graphic>
                </wp:inline>
              </w:drawing>
            </w:r>
          </w:p>
        </w:tc>
      </w:tr>
    </w:tbl>
    <w:p w14:paraId="64EB89E5">
      <w:pPr>
        <w:keepNext w:val="0"/>
        <w:keepLines w:val="0"/>
        <w:widowControl w:val="0"/>
        <w:suppressLineNumbers w:val="0"/>
        <w:autoSpaceDE w:val="0"/>
        <w:autoSpaceDN/>
        <w:spacing w:before="0" w:beforeLines="5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br w:type="page"/>
      </w:r>
      <w:r>
        <w:rPr>
          <w:rFonts w:hint="eastAsia" w:ascii="宋体" w:hAnsi="宋体" w:eastAsia="宋体" w:cs="宋体"/>
          <w:b w:val="0"/>
          <w:bCs w:val="0"/>
          <w:kern w:val="2"/>
          <w:sz w:val="24"/>
          <w:szCs w:val="24"/>
          <w:lang w:val="en-US" w:eastAsia="zh-CN" w:bidi="ar"/>
          <w:woUserID w:val="1"/>
        </w:rPr>
        <w:t>若用户所在小组已采购该研究主题，则可下载预览数据。点击【下载样例数据】可将展示的样例数据下载到本地。</w:t>
      </w:r>
    </w:p>
    <w:p w14:paraId="2D07AB0F">
      <w:pPr>
        <w:keepNext w:val="0"/>
        <w:keepLines w:val="0"/>
        <w:widowControl w:val="0"/>
        <w:suppressLineNumbers w:val="0"/>
        <w:autoSpaceDE w:val="0"/>
        <w:autoSpaceDN/>
        <w:spacing w:before="0" w:beforeLines="5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左侧导航栏中，有</w:t>
      </w:r>
      <w:r>
        <w:rPr>
          <w:rFonts w:hint="eastAsia" w:ascii="宋体" w:hAnsi="宋体" w:eastAsia="宋体" w:cs="宋体"/>
          <w:b w:val="0"/>
          <w:bCs w:val="0"/>
          <w:color w:val="FFFFFF"/>
          <w:kern w:val="2"/>
          <w:sz w:val="24"/>
          <w:szCs w:val="24"/>
          <w:highlight w:val="red"/>
          <w:lang w:val="en-US" w:eastAsia="zh-CN" w:bidi="ar"/>
          <w:woUserID w:val="1"/>
        </w:rPr>
        <w:t>红色</w:t>
      </w:r>
      <w:r>
        <w:rPr>
          <w:rFonts w:hint="eastAsia" w:ascii="宋体" w:hAnsi="宋体" w:eastAsia="宋体" w:cs="宋体"/>
          <w:b w:val="0"/>
          <w:bCs w:val="0"/>
          <w:kern w:val="2"/>
          <w:sz w:val="24"/>
          <w:szCs w:val="24"/>
          <w:lang w:val="en-US" w:eastAsia="zh-CN" w:bidi="ar"/>
          <w:woUserID w:val="1"/>
        </w:rPr>
        <w:t>标签的为近期新增内容；有</w:t>
      </w:r>
      <w:r>
        <w:rPr>
          <w:rFonts w:hint="eastAsia" w:ascii="宋体" w:hAnsi="宋体" w:eastAsia="宋体" w:cs="宋体"/>
          <w:b w:val="0"/>
          <w:bCs w:val="0"/>
          <w:color w:val="FFFFFF"/>
          <w:kern w:val="2"/>
          <w:sz w:val="24"/>
          <w:szCs w:val="24"/>
          <w:highlight w:val="darkGreen"/>
          <w:lang w:val="en-US" w:eastAsia="zh-CN" w:bidi="ar"/>
          <w:woUserID w:val="1"/>
        </w:rPr>
        <w:t>绿色</w:t>
      </w:r>
      <w:r>
        <w:rPr>
          <w:rFonts w:hint="eastAsia" w:ascii="宋体" w:hAnsi="宋体" w:eastAsia="宋体" w:cs="宋体"/>
          <w:b w:val="0"/>
          <w:bCs w:val="0"/>
          <w:kern w:val="2"/>
          <w:sz w:val="24"/>
          <w:szCs w:val="24"/>
          <w:lang w:val="en-US" w:eastAsia="zh-CN" w:bidi="ar"/>
          <w:woUserID w:val="1"/>
        </w:rPr>
        <w:t>标签的，为云桌面独有数据</w:t>
      </w:r>
    </w:p>
    <w:tbl>
      <w:tblPr>
        <w:tblStyle w:val="14"/>
        <w:tblW w:w="10682" w:type="dxa"/>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5367"/>
        <w:gridCol w:w="5315"/>
      </w:tblGrid>
      <w:tr w14:paraId="6963AB34">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40" w:hRule="atLeast"/>
          <w:jc w:val="center"/>
        </w:trPr>
        <w:tc>
          <w:tcPr>
            <w:tcW w:w="5367" w:type="dxa"/>
            <w:tcBorders>
              <w:top w:val="nil"/>
              <w:left w:val="nil"/>
              <w:bottom w:val="nil"/>
              <w:right w:val="nil"/>
            </w:tcBorders>
            <w:shd w:val="clear" w:color="auto" w:fill="auto"/>
            <w:vAlign w:val="center"/>
          </w:tcPr>
          <w:p w14:paraId="21E47842">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woUserID w:val="1"/>
              </w:rPr>
            </w:pPr>
            <w:r>
              <w:rPr>
                <w:rFonts w:hint="eastAsia" w:ascii="宋体" w:hAnsi="宋体" w:eastAsia="宋体" w:cs="宋体"/>
                <w:b w:val="0"/>
                <w:bCs w:val="0"/>
                <w:kern w:val="2"/>
                <w:sz w:val="24"/>
                <w:szCs w:val="24"/>
                <w:lang w:eastAsia="zh"/>
                <w:woUserID w:val="1"/>
              </w:rPr>
              <w:drawing>
                <wp:inline distT="0" distB="0" distL="114300" distR="114300">
                  <wp:extent cx="3081655" cy="1786255"/>
                  <wp:effectExtent l="0" t="0" r="4445" b="4445"/>
                  <wp:docPr id="224" name="图片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224"/>
                          <pic:cNvPicPr>
                            <a:picLocks noChangeAspect="1"/>
                          </pic:cNvPicPr>
                        </pic:nvPicPr>
                        <pic:blipFill>
                          <a:blip r:embed="rId31"/>
                          <a:stretch>
                            <a:fillRect/>
                          </a:stretch>
                        </pic:blipFill>
                        <pic:spPr>
                          <a:xfrm>
                            <a:off x="0" y="0"/>
                            <a:ext cx="3081655" cy="1786255"/>
                          </a:xfrm>
                          <a:prstGeom prst="rect">
                            <a:avLst/>
                          </a:prstGeom>
                        </pic:spPr>
                      </pic:pic>
                    </a:graphicData>
                  </a:graphic>
                </wp:inline>
              </w:drawing>
            </w:r>
          </w:p>
        </w:tc>
        <w:tc>
          <w:tcPr>
            <w:tcW w:w="5315" w:type="dxa"/>
            <w:tcBorders>
              <w:top w:val="nil"/>
              <w:left w:val="nil"/>
              <w:bottom w:val="nil"/>
              <w:right w:val="nil"/>
            </w:tcBorders>
            <w:shd w:val="clear" w:color="auto" w:fill="auto"/>
            <w:vAlign w:val="center"/>
          </w:tcPr>
          <w:p w14:paraId="1E09F59E">
            <w:pPr>
              <w:keepNext w:val="0"/>
              <w:keepLines w:val="0"/>
              <w:widowControl w:val="0"/>
              <w:suppressLineNumbers w:val="0"/>
              <w:autoSpaceDE w:val="0"/>
              <w:autoSpaceDN/>
              <w:spacing w:before="0" w:beforeAutospacing="0" w:after="0" w:afterAutospacing="0"/>
              <w:ind w:left="0" w:leftChars="0" w:right="0" w:firstLine="0" w:firstLineChars="0"/>
              <w:jc w:val="center"/>
              <w:rPr>
                <w:rFonts w:hint="eastAsia" w:ascii="宋体" w:hAnsi="宋体" w:eastAsia="宋体" w:cs="宋体"/>
                <w:b w:val="0"/>
                <w:bCs w:val="0"/>
                <w:kern w:val="2"/>
                <w:sz w:val="24"/>
                <w:szCs w:val="24"/>
                <w:lang w:eastAsia="zh"/>
                <w:woUserID w:val="1"/>
              </w:rPr>
            </w:pPr>
            <w:r>
              <w:rPr>
                <w:rFonts w:hint="eastAsia" w:ascii="宋体" w:hAnsi="宋体" w:eastAsia="宋体" w:cs="宋体"/>
                <w:b w:val="0"/>
                <w:bCs w:val="0"/>
                <w:kern w:val="2"/>
                <w:sz w:val="24"/>
                <w:szCs w:val="24"/>
                <w:lang w:eastAsia="zh"/>
                <w:woUserID w:val="1"/>
              </w:rPr>
              <w:drawing>
                <wp:inline distT="0" distB="0" distL="114300" distR="114300">
                  <wp:extent cx="3108960" cy="1802130"/>
                  <wp:effectExtent l="0" t="0" r="15240" b="7620"/>
                  <wp:docPr id="225" name="图片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图片 225"/>
                          <pic:cNvPicPr>
                            <a:picLocks noChangeAspect="1"/>
                          </pic:cNvPicPr>
                        </pic:nvPicPr>
                        <pic:blipFill>
                          <a:blip r:embed="rId32"/>
                          <a:stretch>
                            <a:fillRect/>
                          </a:stretch>
                        </pic:blipFill>
                        <pic:spPr>
                          <a:xfrm>
                            <a:off x="0" y="0"/>
                            <a:ext cx="3108960" cy="1802130"/>
                          </a:xfrm>
                          <a:prstGeom prst="rect">
                            <a:avLst/>
                          </a:prstGeom>
                        </pic:spPr>
                      </pic:pic>
                    </a:graphicData>
                  </a:graphic>
                </wp:inline>
              </w:drawing>
            </w:r>
          </w:p>
        </w:tc>
      </w:tr>
    </w:tbl>
    <w:p w14:paraId="7197DC8B">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登录后左侧导航栏中显示黑色字样的，为有该表格的权限，能够浏览并下载字段说明、样例数据，在云桌面中能够下载全量数据；显示灰色字样的，无相应表格权限，仅能够浏览字段说明和样例数据。</w:t>
      </w:r>
    </w:p>
    <w:tbl>
      <w:tblPr>
        <w:tblStyle w:val="13"/>
        <w:tblW w:w="0" w:type="auto"/>
        <w:tblInd w:w="-12" w:type="dxa"/>
        <w:tblBorders>
          <w:top w:val="single" w:color="FED4A4" w:sz="2" w:space="0"/>
          <w:left w:val="single" w:color="FED4A4" w:sz="2" w:space="0"/>
          <w:bottom w:val="single" w:color="FED4A4" w:sz="2" w:space="0"/>
          <w:right w:val="single" w:color="FED4A4" w:sz="2" w:space="0"/>
          <w:insideH w:val="single" w:color="FED4A4" w:sz="2" w:space="0"/>
          <w:insideV w:val="single" w:color="FED4A4" w:sz="2" w:space="0"/>
        </w:tblBorders>
        <w:shd w:val="clear" w:color="auto" w:fill="auto"/>
        <w:tblLayout w:type="fixed"/>
        <w:tblCellMar>
          <w:top w:w="0" w:type="dxa"/>
          <w:left w:w="10" w:type="dxa"/>
          <w:bottom w:w="0" w:type="dxa"/>
          <w:right w:w="10" w:type="dxa"/>
        </w:tblCellMar>
      </w:tblPr>
      <w:tblGrid>
        <w:gridCol w:w="8280"/>
      </w:tblGrid>
      <w:tr w14:paraId="3076342B">
        <w:tblPrEx>
          <w:tblBorders>
            <w:top w:val="single" w:color="FED4A4" w:sz="2" w:space="0"/>
            <w:left w:val="single" w:color="FED4A4" w:sz="2" w:space="0"/>
            <w:bottom w:val="single" w:color="FED4A4" w:sz="2" w:space="0"/>
            <w:right w:val="single" w:color="FED4A4" w:sz="2" w:space="0"/>
            <w:insideH w:val="single" w:color="FED4A4" w:sz="2" w:space="0"/>
            <w:insideV w:val="single" w:color="FED4A4" w:sz="2" w:space="0"/>
          </w:tblBorders>
          <w:shd w:val="clear" w:color="auto" w:fill="auto"/>
          <w:tblCellMar>
            <w:top w:w="0" w:type="dxa"/>
            <w:left w:w="10" w:type="dxa"/>
            <w:bottom w:w="0" w:type="dxa"/>
            <w:right w:w="10" w:type="dxa"/>
          </w:tblCellMar>
        </w:tblPrEx>
        <w:tc>
          <w:tcPr>
            <w:tcW w:w="8280" w:type="dxa"/>
            <w:tcBorders>
              <w:top w:val="single" w:color="FED4A4" w:sz="2" w:space="0"/>
              <w:left w:val="single" w:color="FED4A4" w:sz="2" w:space="0"/>
              <w:bottom w:val="single" w:color="FED4A4" w:sz="2" w:space="0"/>
              <w:right w:val="single" w:color="FED4A4" w:sz="2" w:space="0"/>
            </w:tcBorders>
            <w:shd w:val="clear" w:color="auto" w:fill="FFF5EB"/>
            <w:tcMar>
              <w:top w:w="60" w:type="dxa"/>
              <w:left w:w="120" w:type="dxa"/>
              <w:bottom w:w="30" w:type="dxa"/>
              <w:right w:w="120" w:type="dxa"/>
            </w:tcMar>
            <w:vAlign w:val="top"/>
          </w:tcPr>
          <w:p w14:paraId="4D2118FD">
            <w:pPr>
              <w:keepNext w:val="0"/>
              <w:keepLines w:val="0"/>
              <w:widowControl w:val="0"/>
              <w:suppressLineNumbers w:val="0"/>
              <w:autoSpaceDE w:val="0"/>
              <w:autoSpaceDN/>
              <w:spacing w:before="0" w:beforeAutospacing="0" w:after="0" w:afterAutospacing="0"/>
              <w:ind w:left="0" w:right="0"/>
              <w:jc w:val="left"/>
              <w:rPr>
                <w:rFonts w:hint="eastAsia" w:ascii="宋体" w:hAnsi="宋体" w:eastAsia="宋体" w:cs="宋体"/>
                <w:sz w:val="24"/>
                <w:szCs w:val="24"/>
                <w:woUserID w:val="1"/>
              </w:rPr>
            </w:pPr>
            <w:r>
              <w:rPr>
                <w:rFonts w:hint="eastAsia" w:ascii="宋体" w:hAnsi="宋体" w:eastAsia="宋体" w:cs="宋体"/>
                <w:kern w:val="0"/>
                <w:sz w:val="24"/>
                <w:szCs w:val="24"/>
                <w:lang w:val="en-US" w:eastAsia="zh-CN" w:bidi="ar"/>
                <w:woUserID w:val="1"/>
              </w:rPr>
              <w:t>注：相应数据的下载权限需要登录云桌面后生效。</w:t>
            </w:r>
          </w:p>
        </w:tc>
      </w:tr>
    </w:tbl>
    <w:p w14:paraId="66CE96DC">
      <w:pPr>
        <w:keepNext w:val="0"/>
        <w:keepLines w:val="0"/>
        <w:widowControl w:val="0"/>
        <w:suppressLineNumbers w:val="0"/>
        <w:autoSpaceDE w:val="0"/>
        <w:autoSpaceDN/>
        <w:spacing w:before="0" w:beforeAutospacing="0" w:after="0" w:afterAutospacing="0" w:line="360" w:lineRule="auto"/>
        <w:ind w:left="0" w:right="0"/>
        <w:jc w:val="both"/>
        <w:rPr>
          <w:rFonts w:hint="eastAsia" w:ascii="宋体" w:hAnsi="宋体" w:eastAsia="宋体" w:cs="宋体"/>
          <w:sz w:val="21"/>
          <w:szCs w:val="21"/>
          <w:woUserID w:val="1"/>
        </w:rPr>
      </w:pPr>
    </w:p>
    <w:tbl>
      <w:tblPr>
        <w:tblStyle w:val="14"/>
        <w:tblW w:w="0" w:type="auto"/>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8280"/>
      </w:tblGrid>
      <w:tr w14:paraId="1147B76D">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8280" w:type="dxa"/>
            <w:tcBorders>
              <w:top w:val="nil"/>
              <w:left w:val="nil"/>
              <w:bottom w:val="nil"/>
              <w:right w:val="nil"/>
            </w:tcBorders>
            <w:shd w:val="clear" w:color="auto" w:fill="auto"/>
            <w:vAlign w:val="center"/>
          </w:tcPr>
          <w:p w14:paraId="469BE159">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woUserID w:val="1"/>
              </w:rPr>
            </w:pPr>
            <w:r>
              <w:rPr>
                <w:rFonts w:hint="eastAsia" w:ascii="宋体" w:hAnsi="宋体" w:eastAsia="宋体" w:cs="宋体"/>
                <w:b w:val="0"/>
                <w:bCs w:val="0"/>
                <w:kern w:val="2"/>
                <w:sz w:val="24"/>
                <w:szCs w:val="24"/>
                <w:lang w:eastAsia="zh"/>
                <w:woUserID w:val="1"/>
              </w:rPr>
              <w:drawing>
                <wp:inline distT="0" distB="0" distL="114300" distR="114300">
                  <wp:extent cx="4847590" cy="2809240"/>
                  <wp:effectExtent l="0" t="0" r="635" b="635"/>
                  <wp:docPr id="226" name="图片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图片 226"/>
                          <pic:cNvPicPr>
                            <a:picLocks noChangeAspect="1"/>
                          </pic:cNvPicPr>
                        </pic:nvPicPr>
                        <pic:blipFill>
                          <a:blip r:embed="rId33"/>
                          <a:stretch>
                            <a:fillRect/>
                          </a:stretch>
                        </pic:blipFill>
                        <pic:spPr>
                          <a:xfrm>
                            <a:off x="0" y="0"/>
                            <a:ext cx="4847590" cy="2809240"/>
                          </a:xfrm>
                          <a:prstGeom prst="rect">
                            <a:avLst/>
                          </a:prstGeom>
                        </pic:spPr>
                      </pic:pic>
                    </a:graphicData>
                  </a:graphic>
                </wp:inline>
              </w:drawing>
            </w:r>
          </w:p>
        </w:tc>
      </w:tr>
    </w:tbl>
    <w:p w14:paraId="23427430">
      <w:pPr>
        <w:rPr>
          <w:rFonts w:hint="eastAsia" w:ascii="宋体" w:hAnsi="宋体" w:eastAsia="宋体" w:cs="宋体"/>
          <w:b/>
          <w:bCs w:val="0"/>
          <w:kern w:val="2"/>
          <w:sz w:val="30"/>
          <w:szCs w:val="30"/>
          <w:woUserID w:val="1"/>
        </w:rPr>
      </w:pPr>
      <w:bookmarkStart w:id="27" w:name="heading_12"/>
      <w:bookmarkEnd w:id="27"/>
      <w:r>
        <w:rPr>
          <w:rFonts w:hint="eastAsia" w:ascii="宋体" w:hAnsi="宋体" w:eastAsia="宋体" w:cs="宋体"/>
          <w:b/>
          <w:bCs w:val="0"/>
          <w:kern w:val="2"/>
          <w:sz w:val="30"/>
          <w:szCs w:val="30"/>
          <w:woUserID w:val="1"/>
        </w:rPr>
        <w:br w:type="page"/>
      </w:r>
    </w:p>
    <w:p w14:paraId="28164984">
      <w:pPr>
        <w:pStyle w:val="4"/>
        <w:keepNext/>
        <w:keepLines/>
        <w:widowControl w:val="0"/>
        <w:suppressLineNumbers w:val="0"/>
        <w:autoSpaceDE w:val="0"/>
        <w:autoSpaceDN/>
        <w:spacing w:before="0" w:beforeLines="100" w:beforeAutospacing="0" w:after="0" w:afterLines="0" w:afterAutospacing="0" w:line="360" w:lineRule="auto"/>
        <w:ind w:left="0"/>
        <w:outlineLvl w:val="1"/>
        <w:rPr>
          <w:rFonts w:hint="eastAsia" w:ascii="宋体" w:hAnsi="宋体" w:eastAsia="宋体" w:cs="宋体"/>
          <w:b/>
          <w:bCs w:val="0"/>
          <w:kern w:val="2"/>
          <w:sz w:val="30"/>
          <w:szCs w:val="30"/>
          <w:woUserID w:val="1"/>
        </w:rPr>
      </w:pPr>
      <w:bookmarkStart w:id="28" w:name="_Toc29523"/>
      <w:r>
        <w:rPr>
          <w:rFonts w:hint="eastAsia" w:ascii="宋体" w:hAnsi="宋体" w:eastAsia="宋体" w:cs="宋体"/>
          <w:b/>
          <w:bCs w:val="0"/>
          <w:kern w:val="2"/>
          <w:sz w:val="30"/>
          <w:szCs w:val="30"/>
          <w:woUserID w:val="1"/>
        </w:rPr>
        <w:t>4. 帮助中心</w:t>
      </w:r>
      <w:bookmarkEnd w:id="28"/>
    </w:p>
    <w:p w14:paraId="13AF37AE">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点击顶部导航栏“帮助中心”，可以在帮助中心中更进一步了解企研·社科大数据平台及其使用方式。</w:t>
      </w:r>
    </w:p>
    <w:tbl>
      <w:tblPr>
        <w:tblStyle w:val="14"/>
        <w:tblW w:w="0" w:type="auto"/>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8521"/>
      </w:tblGrid>
      <w:tr w14:paraId="0AC1221B">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8521" w:type="dxa"/>
            <w:tcBorders>
              <w:top w:val="nil"/>
              <w:left w:val="nil"/>
              <w:bottom w:val="nil"/>
              <w:right w:val="nil"/>
            </w:tcBorders>
            <w:shd w:val="clear" w:color="auto" w:fill="auto"/>
            <w:vAlign w:val="center"/>
          </w:tcPr>
          <w:p w14:paraId="61E3C8D7">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woUserID w:val="1"/>
              </w:rPr>
            </w:pPr>
            <w:r>
              <w:rPr>
                <w:rFonts w:hint="eastAsia" w:ascii="宋体" w:hAnsi="宋体" w:eastAsia="宋体" w:cs="宋体"/>
                <w:b w:val="0"/>
                <w:bCs w:val="0"/>
                <w:kern w:val="2"/>
                <w:sz w:val="24"/>
                <w:szCs w:val="24"/>
                <w:lang w:eastAsia="zh"/>
                <w:woUserID w:val="1"/>
              </w:rPr>
              <w:drawing>
                <wp:inline distT="0" distB="0" distL="114300" distR="114300">
                  <wp:extent cx="4963795" cy="2534920"/>
                  <wp:effectExtent l="0" t="0" r="8255" b="8255"/>
                  <wp:docPr id="227" name="图片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图片 227"/>
                          <pic:cNvPicPr>
                            <a:picLocks noChangeAspect="1"/>
                          </pic:cNvPicPr>
                        </pic:nvPicPr>
                        <pic:blipFill>
                          <a:blip r:embed="rId34"/>
                          <a:stretch>
                            <a:fillRect/>
                          </a:stretch>
                        </pic:blipFill>
                        <pic:spPr>
                          <a:xfrm>
                            <a:off x="0" y="0"/>
                            <a:ext cx="4963795" cy="2534920"/>
                          </a:xfrm>
                          <a:prstGeom prst="rect">
                            <a:avLst/>
                          </a:prstGeom>
                        </pic:spPr>
                      </pic:pic>
                    </a:graphicData>
                  </a:graphic>
                </wp:inline>
              </w:drawing>
            </w:r>
          </w:p>
        </w:tc>
      </w:tr>
    </w:tbl>
    <w:p w14:paraId="2F0EEBB0">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如在使用中遇到了疑问，可先在“常见问题”栏中寻找解决解决方式。</w:t>
      </w:r>
    </w:p>
    <w:tbl>
      <w:tblPr>
        <w:tblStyle w:val="14"/>
        <w:tblW w:w="0" w:type="auto"/>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8521"/>
      </w:tblGrid>
      <w:tr w14:paraId="5356BA66">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8521" w:type="dxa"/>
            <w:tcBorders>
              <w:top w:val="nil"/>
              <w:left w:val="nil"/>
              <w:bottom w:val="nil"/>
              <w:right w:val="nil"/>
            </w:tcBorders>
            <w:shd w:val="clear" w:color="auto" w:fill="auto"/>
            <w:vAlign w:val="center"/>
          </w:tcPr>
          <w:p w14:paraId="12A54271">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woUserID w:val="1"/>
              </w:rPr>
            </w:pPr>
            <w:r>
              <w:rPr>
                <w:rFonts w:hint="eastAsia" w:ascii="宋体" w:hAnsi="宋体" w:eastAsia="宋体" w:cs="宋体"/>
                <w:b w:val="0"/>
                <w:bCs w:val="0"/>
                <w:kern w:val="2"/>
                <w:sz w:val="24"/>
                <w:szCs w:val="24"/>
                <w:lang w:eastAsia="zh"/>
                <w:woUserID w:val="1"/>
              </w:rPr>
              <w:drawing>
                <wp:inline distT="0" distB="0" distL="114300" distR="114300">
                  <wp:extent cx="4535170" cy="2565400"/>
                  <wp:effectExtent l="0" t="0" r="8255" b="6350"/>
                  <wp:docPr id="228" name="图片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图片 228"/>
                          <pic:cNvPicPr>
                            <a:picLocks noChangeAspect="1"/>
                          </pic:cNvPicPr>
                        </pic:nvPicPr>
                        <pic:blipFill>
                          <a:blip r:embed="rId35"/>
                          <a:stretch>
                            <a:fillRect/>
                          </a:stretch>
                        </pic:blipFill>
                        <pic:spPr>
                          <a:xfrm>
                            <a:off x="0" y="0"/>
                            <a:ext cx="4535170" cy="2565400"/>
                          </a:xfrm>
                          <a:prstGeom prst="rect">
                            <a:avLst/>
                          </a:prstGeom>
                        </pic:spPr>
                      </pic:pic>
                    </a:graphicData>
                  </a:graphic>
                </wp:inline>
              </w:drawing>
            </w:r>
          </w:p>
        </w:tc>
      </w:tr>
    </w:tbl>
    <w:p w14:paraId="1D0B5CF5">
      <w:pPr>
        <w:keepNext w:val="0"/>
        <w:keepLines w:val="0"/>
        <w:widowControl w:val="0"/>
        <w:suppressLineNumbers w:val="0"/>
        <w:autoSpaceDE w:val="0"/>
        <w:autoSpaceDN/>
        <w:spacing w:before="0" w:beforeLines="5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若想更进一步了解企研·社科大数据平台机构版，可查看服务手册的内容。</w:t>
      </w:r>
    </w:p>
    <w:tbl>
      <w:tblPr>
        <w:tblStyle w:val="14"/>
        <w:tblW w:w="0" w:type="auto"/>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8521"/>
      </w:tblGrid>
      <w:tr w14:paraId="197B5CC0">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8521" w:type="dxa"/>
            <w:tcBorders>
              <w:top w:val="nil"/>
              <w:left w:val="nil"/>
              <w:bottom w:val="nil"/>
              <w:right w:val="nil"/>
            </w:tcBorders>
            <w:shd w:val="clear" w:color="auto" w:fill="auto"/>
            <w:vAlign w:val="center"/>
          </w:tcPr>
          <w:p w14:paraId="2561928E">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woUserID w:val="1"/>
              </w:rPr>
            </w:pPr>
            <w:r>
              <w:rPr>
                <w:rFonts w:hint="eastAsia" w:ascii="宋体" w:hAnsi="宋体" w:eastAsia="宋体" w:cs="宋体"/>
                <w:b w:val="0"/>
                <w:bCs w:val="0"/>
                <w:kern w:val="2"/>
                <w:sz w:val="24"/>
                <w:szCs w:val="24"/>
                <w:lang w:eastAsia="zh"/>
                <w:woUserID w:val="1"/>
              </w:rPr>
              <w:drawing>
                <wp:inline distT="0" distB="0" distL="114300" distR="114300">
                  <wp:extent cx="5173980" cy="2647950"/>
                  <wp:effectExtent l="0" t="0" r="7620" b="0"/>
                  <wp:docPr id="229" name="图片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图片 229"/>
                          <pic:cNvPicPr>
                            <a:picLocks noChangeAspect="1"/>
                          </pic:cNvPicPr>
                        </pic:nvPicPr>
                        <pic:blipFill>
                          <a:blip r:embed="rId36"/>
                          <a:stretch>
                            <a:fillRect/>
                          </a:stretch>
                        </pic:blipFill>
                        <pic:spPr>
                          <a:xfrm>
                            <a:off x="0" y="0"/>
                            <a:ext cx="5173980" cy="2647950"/>
                          </a:xfrm>
                          <a:prstGeom prst="rect">
                            <a:avLst/>
                          </a:prstGeom>
                        </pic:spPr>
                      </pic:pic>
                    </a:graphicData>
                  </a:graphic>
                </wp:inline>
              </w:drawing>
            </w:r>
          </w:p>
        </w:tc>
      </w:tr>
    </w:tbl>
    <w:p w14:paraId="284D576B">
      <w:pPr>
        <w:keepNext w:val="0"/>
        <w:keepLines w:val="0"/>
        <w:widowControl w:val="0"/>
        <w:suppressLineNumbers w:val="0"/>
        <w:autoSpaceDE w:val="0"/>
        <w:autoSpaceDN/>
        <w:spacing w:before="0" w:beforeLines="5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若想了解企研数据背后的故事，在“了解我们”中有详细介绍。</w:t>
      </w:r>
    </w:p>
    <w:tbl>
      <w:tblPr>
        <w:tblStyle w:val="14"/>
        <w:tblW w:w="0" w:type="auto"/>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9216"/>
      </w:tblGrid>
      <w:tr w14:paraId="469D17A4">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8521" w:type="dxa"/>
            <w:tcBorders>
              <w:top w:val="nil"/>
              <w:left w:val="nil"/>
              <w:bottom w:val="nil"/>
              <w:right w:val="nil"/>
            </w:tcBorders>
            <w:shd w:val="clear" w:color="auto" w:fill="auto"/>
            <w:vAlign w:val="center"/>
          </w:tcPr>
          <w:p w14:paraId="1FCCB6BB">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woUserID w:val="1"/>
              </w:rPr>
            </w:pPr>
            <w:r>
              <w:rPr>
                <w:rFonts w:hint="eastAsia" w:ascii="宋体" w:hAnsi="宋体" w:eastAsia="宋体" w:cs="宋体"/>
                <w:b w:val="0"/>
                <w:bCs w:val="0"/>
                <w:kern w:val="2"/>
                <w:sz w:val="24"/>
                <w:szCs w:val="24"/>
                <w:lang w:eastAsia="zh"/>
                <w:woUserID w:val="1"/>
              </w:rPr>
              <w:drawing>
                <wp:inline distT="0" distB="0" distL="114300" distR="114300">
                  <wp:extent cx="5711190" cy="2905760"/>
                  <wp:effectExtent l="0" t="0" r="3810" b="8890"/>
                  <wp:docPr id="230" name="图片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图片 230"/>
                          <pic:cNvPicPr>
                            <a:picLocks noChangeAspect="1"/>
                          </pic:cNvPicPr>
                        </pic:nvPicPr>
                        <pic:blipFill>
                          <a:blip r:embed="rId37"/>
                          <a:stretch>
                            <a:fillRect/>
                          </a:stretch>
                        </pic:blipFill>
                        <pic:spPr>
                          <a:xfrm>
                            <a:off x="0" y="0"/>
                            <a:ext cx="5711190" cy="2905760"/>
                          </a:xfrm>
                          <a:prstGeom prst="rect">
                            <a:avLst/>
                          </a:prstGeom>
                        </pic:spPr>
                      </pic:pic>
                    </a:graphicData>
                  </a:graphic>
                </wp:inline>
              </w:drawing>
            </w:r>
          </w:p>
        </w:tc>
      </w:tr>
    </w:tbl>
    <w:p w14:paraId="330DDCC8">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如果想为中国社科研究与智库建设出一份力，可在“加入我们”中查看岗位信息并联系企研HR。</w:t>
      </w:r>
    </w:p>
    <w:p w14:paraId="052C3D57">
      <w:pPr>
        <w:keepNext w:val="0"/>
        <w:keepLines w:val="0"/>
        <w:widowControl w:val="0"/>
        <w:suppressLineNumbers w:val="0"/>
        <w:autoSpaceDE w:val="0"/>
        <w:autoSpaceDN/>
        <w:spacing w:before="0" w:beforeLines="5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如有需要，可在“联系我们”板块进行查看。</w:t>
      </w:r>
    </w:p>
    <w:tbl>
      <w:tblPr>
        <w:tblStyle w:val="14"/>
        <w:tblW w:w="8560" w:type="dxa"/>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8560"/>
      </w:tblGrid>
      <w:tr w14:paraId="201221E6">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244" w:hRule="atLeast"/>
          <w:jc w:val="center"/>
        </w:trPr>
        <w:tc>
          <w:tcPr>
            <w:tcW w:w="8560" w:type="dxa"/>
            <w:tcBorders>
              <w:top w:val="nil"/>
              <w:left w:val="nil"/>
              <w:bottom w:val="nil"/>
              <w:right w:val="nil"/>
            </w:tcBorders>
            <w:shd w:val="clear" w:color="auto" w:fill="auto"/>
            <w:vAlign w:val="center"/>
          </w:tcPr>
          <w:p w14:paraId="7CCE0AD9">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woUserID w:val="1"/>
              </w:rPr>
            </w:pPr>
            <w:r>
              <w:rPr>
                <w:rFonts w:hint="eastAsia" w:ascii="宋体" w:hAnsi="宋体" w:eastAsia="宋体" w:cs="宋体"/>
                <w:b w:val="0"/>
                <w:bCs w:val="0"/>
                <w:kern w:val="2"/>
                <w:sz w:val="24"/>
                <w:szCs w:val="24"/>
                <w:lang w:eastAsia="zh"/>
                <w:woUserID w:val="1"/>
              </w:rPr>
              <w:drawing>
                <wp:inline distT="0" distB="0" distL="114300" distR="114300">
                  <wp:extent cx="5528310" cy="2763520"/>
                  <wp:effectExtent l="0" t="0" r="5715" b="8255"/>
                  <wp:docPr id="231" name="图片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图片 231"/>
                          <pic:cNvPicPr>
                            <a:picLocks noChangeAspect="1"/>
                          </pic:cNvPicPr>
                        </pic:nvPicPr>
                        <pic:blipFill>
                          <a:blip r:embed="rId38"/>
                          <a:stretch>
                            <a:fillRect/>
                          </a:stretch>
                        </pic:blipFill>
                        <pic:spPr>
                          <a:xfrm>
                            <a:off x="0" y="0"/>
                            <a:ext cx="5528310" cy="2763520"/>
                          </a:xfrm>
                          <a:prstGeom prst="rect">
                            <a:avLst/>
                          </a:prstGeom>
                        </pic:spPr>
                      </pic:pic>
                    </a:graphicData>
                  </a:graphic>
                </wp:inline>
              </w:drawing>
            </w:r>
          </w:p>
        </w:tc>
      </w:tr>
      <w:tr w14:paraId="0D23143F">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598" w:hRule="atLeast"/>
          <w:jc w:val="center"/>
        </w:trPr>
        <w:tc>
          <w:tcPr>
            <w:tcW w:w="8560" w:type="dxa"/>
            <w:tcBorders>
              <w:top w:val="nil"/>
              <w:left w:val="nil"/>
              <w:bottom w:val="nil"/>
              <w:right w:val="nil"/>
            </w:tcBorders>
            <w:shd w:val="clear" w:color="auto" w:fill="auto"/>
            <w:vAlign w:val="center"/>
          </w:tcPr>
          <w:p w14:paraId="4821AA00">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woUserID w:val="1"/>
              </w:rPr>
            </w:pPr>
            <w:r>
              <w:rPr>
                <w:rFonts w:hint="eastAsia" w:ascii="宋体" w:hAnsi="宋体" w:eastAsia="宋体" w:cs="宋体"/>
                <w:b w:val="0"/>
                <w:bCs w:val="0"/>
                <w:kern w:val="2"/>
                <w:sz w:val="24"/>
                <w:szCs w:val="24"/>
                <w:lang w:eastAsia="zh"/>
                <w:woUserID w:val="1"/>
              </w:rPr>
              <w:drawing>
                <wp:inline distT="0" distB="0" distL="114300" distR="114300">
                  <wp:extent cx="5488305" cy="2794000"/>
                  <wp:effectExtent l="0" t="0" r="7620" b="6350"/>
                  <wp:docPr id="232" name="图片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图片 232"/>
                          <pic:cNvPicPr>
                            <a:picLocks noChangeAspect="1"/>
                          </pic:cNvPicPr>
                        </pic:nvPicPr>
                        <pic:blipFill>
                          <a:blip r:embed="rId39"/>
                          <a:stretch>
                            <a:fillRect/>
                          </a:stretch>
                        </pic:blipFill>
                        <pic:spPr>
                          <a:xfrm>
                            <a:off x="0" y="0"/>
                            <a:ext cx="5488305" cy="2794000"/>
                          </a:xfrm>
                          <a:prstGeom prst="rect">
                            <a:avLst/>
                          </a:prstGeom>
                        </pic:spPr>
                      </pic:pic>
                    </a:graphicData>
                  </a:graphic>
                </wp:inline>
              </w:drawing>
            </w:r>
          </w:p>
        </w:tc>
      </w:tr>
    </w:tbl>
    <w:p w14:paraId="39B32776">
      <w:pPr>
        <w:rPr>
          <w:rFonts w:hint="eastAsia" w:ascii="宋体" w:hAnsi="宋体" w:eastAsia="宋体" w:cs="宋体"/>
          <w:b/>
          <w:bCs w:val="0"/>
          <w:kern w:val="2"/>
          <w:sz w:val="30"/>
          <w:szCs w:val="30"/>
          <w:woUserID w:val="1"/>
        </w:rPr>
      </w:pPr>
      <w:bookmarkStart w:id="29" w:name="heading_13"/>
      <w:bookmarkEnd w:id="29"/>
      <w:r>
        <w:rPr>
          <w:rFonts w:hint="eastAsia" w:ascii="宋体" w:hAnsi="宋体" w:eastAsia="宋体" w:cs="宋体"/>
          <w:b/>
          <w:bCs w:val="0"/>
          <w:kern w:val="2"/>
          <w:sz w:val="30"/>
          <w:szCs w:val="30"/>
          <w:woUserID w:val="1"/>
        </w:rPr>
        <w:br w:type="page"/>
      </w:r>
    </w:p>
    <w:p w14:paraId="0D32DAB6">
      <w:pPr>
        <w:pStyle w:val="4"/>
        <w:keepNext w:val="0"/>
        <w:keepLines w:val="0"/>
        <w:widowControl w:val="0"/>
        <w:suppressLineNumbers w:val="0"/>
        <w:autoSpaceDE w:val="0"/>
        <w:autoSpaceDN/>
        <w:spacing w:before="0" w:beforeLines="0" w:beforeAutospacing="0" w:after="0" w:afterLines="0" w:afterAutospacing="0" w:line="360" w:lineRule="auto"/>
        <w:ind w:left="0"/>
        <w:outlineLvl w:val="1"/>
        <w:rPr>
          <w:rFonts w:hint="eastAsia" w:ascii="宋体" w:hAnsi="宋体" w:eastAsia="宋体" w:cs="宋体"/>
          <w:b/>
          <w:bCs w:val="0"/>
          <w:kern w:val="2"/>
          <w:sz w:val="30"/>
          <w:szCs w:val="30"/>
          <w:woUserID w:val="1"/>
        </w:rPr>
      </w:pPr>
      <w:bookmarkStart w:id="30" w:name="_Toc32352"/>
      <w:r>
        <w:rPr>
          <w:rFonts w:hint="eastAsia" w:ascii="宋体" w:hAnsi="宋体" w:eastAsia="宋体" w:cs="宋体"/>
          <w:b/>
          <w:bCs w:val="0"/>
          <w:kern w:val="2"/>
          <w:sz w:val="30"/>
          <w:szCs w:val="30"/>
          <w:woUserID w:val="1"/>
        </w:rPr>
        <w:t>5.企研·社科大数据平台（机构版）</w:t>
      </w:r>
      <w:bookmarkEnd w:id="30"/>
    </w:p>
    <w:p w14:paraId="21043E9C">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可通过IP登录下载数据，但</w:t>
      </w:r>
      <w:r>
        <w:rPr>
          <w:rFonts w:hint="eastAsia" w:ascii="宋体" w:hAnsi="宋体" w:eastAsia="宋体" w:cs="宋体"/>
          <w:b/>
          <w:bCs/>
          <w:kern w:val="2"/>
          <w:sz w:val="24"/>
          <w:szCs w:val="24"/>
          <w:lang w:val="en-US" w:eastAsia="zh-CN" w:bidi="ar"/>
          <w:woUserID w:val="1"/>
        </w:rPr>
        <w:t>无</w:t>
      </w:r>
      <w:r>
        <w:rPr>
          <w:rFonts w:hint="eastAsia" w:ascii="宋体" w:hAnsi="宋体" w:eastAsia="宋体" w:cs="宋体"/>
          <w:b w:val="0"/>
          <w:bCs w:val="0"/>
          <w:kern w:val="2"/>
          <w:sz w:val="24"/>
          <w:szCs w:val="24"/>
          <w:lang w:val="en-US" w:eastAsia="zh-CN" w:bidi="ar"/>
          <w:woUserID w:val="1"/>
        </w:rPr>
        <w:t>云桌面独有数据库权限，更多可访问</w:t>
      </w:r>
      <w:r>
        <w:rPr>
          <w:rFonts w:hint="default" w:ascii="Times New Roman" w:hAnsi="Times New Roman" w:eastAsia="宋体" w:cs="Times New Roman"/>
          <w:kern w:val="0"/>
          <w:sz w:val="21"/>
          <w:szCs w:val="21"/>
          <w:lang w:val="en-US" w:eastAsia="zh-CN" w:bidi="ar"/>
          <w:woUserID w:val="1"/>
        </w:rPr>
        <w:fldChar w:fldCharType="begin"/>
      </w:r>
      <w:r>
        <w:rPr>
          <w:rFonts w:hint="default" w:ascii="Times New Roman" w:hAnsi="Times New Roman" w:eastAsia="宋体" w:cs="Times New Roman"/>
          <w:kern w:val="0"/>
          <w:sz w:val="21"/>
          <w:szCs w:val="21"/>
          <w:lang w:val="en-US" w:eastAsia="zh-CN" w:bidi="ar"/>
          <w:woUserID w:val="1"/>
        </w:rPr>
        <w:instrText xml:space="preserve"> HYPERLINK "https://r.qiyandata.com" </w:instrText>
      </w:r>
      <w:r>
        <w:rPr>
          <w:rFonts w:hint="default" w:ascii="Times New Roman" w:hAnsi="Times New Roman" w:eastAsia="宋体" w:cs="Times New Roman"/>
          <w:kern w:val="0"/>
          <w:sz w:val="21"/>
          <w:szCs w:val="21"/>
          <w:lang w:val="en-US" w:eastAsia="zh-CN" w:bidi="ar"/>
          <w:woUserID w:val="1"/>
        </w:rPr>
        <w:fldChar w:fldCharType="separate"/>
      </w:r>
      <w:r>
        <w:rPr>
          <w:rStyle w:val="17"/>
          <w:rFonts w:hint="eastAsia" w:ascii="宋体" w:hAnsi="宋体" w:eastAsia="宋体" w:cs="宋体"/>
          <w:b w:val="0"/>
          <w:bCs w:val="0"/>
          <w:color w:val="0000FF"/>
          <w:kern w:val="2"/>
          <w:sz w:val="24"/>
          <w:szCs w:val="24"/>
          <w:u w:val="single"/>
          <w:woUserID w:val="1"/>
        </w:rPr>
        <w:t>https://r.qiyandata.com</w:t>
      </w:r>
      <w:r>
        <w:rPr>
          <w:rFonts w:hint="default" w:ascii="Times New Roman" w:hAnsi="Times New Roman" w:eastAsia="宋体" w:cs="Times New Roman"/>
          <w:kern w:val="0"/>
          <w:sz w:val="21"/>
          <w:szCs w:val="21"/>
          <w:lang w:val="en-US" w:eastAsia="zh-CN" w:bidi="ar"/>
          <w:woUserID w:val="1"/>
        </w:rPr>
        <w:fldChar w:fldCharType="end"/>
      </w:r>
      <w:r>
        <w:rPr>
          <w:rFonts w:hint="eastAsia" w:ascii="宋体" w:hAnsi="宋体" w:eastAsia="宋体" w:cs="宋体"/>
          <w:b w:val="0"/>
          <w:bCs w:val="0"/>
          <w:kern w:val="2"/>
          <w:sz w:val="24"/>
          <w:szCs w:val="24"/>
          <w:lang w:val="en-US" w:eastAsia="zh-CN" w:bidi="ar"/>
          <w:woUserID w:val="1"/>
        </w:rPr>
        <w:t>。</w:t>
      </w:r>
    </w:p>
    <w:p w14:paraId="778D00C5">
      <w:pPr>
        <w:keepNext w:val="0"/>
        <w:keepLines w:val="0"/>
        <w:widowControl w:val="0"/>
        <w:suppressLineNumbers w:val="0"/>
        <w:autoSpaceDE w:val="0"/>
        <w:autoSpaceDN/>
        <w:spacing w:before="0" w:beforeAutospacing="0" w:after="0" w:afterAutospacing="0" w:line="360" w:lineRule="auto"/>
        <w:ind w:left="0" w:right="0" w:firstLine="480" w:firstLineChars="200"/>
        <w:jc w:val="left"/>
        <w:rPr>
          <w:rStyle w:val="17"/>
          <w:rFonts w:hint="eastAsia" w:ascii="宋体" w:hAnsi="宋体" w:eastAsia="宋体" w:cs="宋体"/>
          <w:b w:val="0"/>
          <w:bCs w:val="0"/>
          <w:color w:val="0000FF"/>
          <w:kern w:val="2"/>
          <w:sz w:val="24"/>
          <w:szCs w:val="24"/>
          <w:u w:val="single"/>
          <w:woUserID w:val="1"/>
        </w:rPr>
      </w:pPr>
      <w:r>
        <w:rPr>
          <w:rFonts w:hint="eastAsia" w:ascii="宋体" w:hAnsi="宋体" w:eastAsia="宋体" w:cs="宋体"/>
          <w:b w:val="0"/>
          <w:bCs w:val="0"/>
          <w:kern w:val="2"/>
          <w:sz w:val="24"/>
          <w:szCs w:val="24"/>
          <w:lang w:val="en-US" w:eastAsia="zh-CN" w:bidi="ar"/>
          <w:woUserID w:val="1"/>
        </w:rPr>
        <w:t>【企研数据】 企研·社科大数据平台（机构版）使用指南：</w:t>
      </w:r>
      <w:r>
        <w:rPr>
          <w:rStyle w:val="17"/>
          <w:rFonts w:hint="default" w:ascii="宋体" w:hAnsi="宋体" w:eastAsia="宋体" w:cs="宋体"/>
          <w:b w:val="0"/>
          <w:bCs w:val="0"/>
          <w:color w:val="0000FF"/>
          <w:kern w:val="2"/>
          <w:sz w:val="24"/>
          <w:szCs w:val="24"/>
          <w:u w:val="single"/>
          <w:lang w:val="en-US" w:eastAsia="zh-CN"/>
          <w:woUserID w:val="1"/>
        </w:rPr>
        <w:fldChar w:fldCharType="begin"/>
      </w:r>
      <w:r>
        <w:rPr>
          <w:rStyle w:val="17"/>
          <w:rFonts w:hint="default" w:ascii="宋体" w:hAnsi="宋体" w:eastAsia="宋体" w:cs="宋体"/>
          <w:b w:val="0"/>
          <w:bCs w:val="0"/>
          <w:color w:val="0000FF"/>
          <w:kern w:val="2"/>
          <w:sz w:val="24"/>
          <w:szCs w:val="24"/>
          <w:u w:val="single"/>
          <w:lang w:val="en-US" w:eastAsia="zh-CN"/>
          <w:woUserID w:val="1"/>
        </w:rPr>
        <w:instrText xml:space="preserve"> HYPERLINK "https://qiyandata.feishu.cn/wiki/KtdJwDo7nipUtakE6QHc9jqanYb?office_edit=1" </w:instrText>
      </w:r>
      <w:r>
        <w:rPr>
          <w:rStyle w:val="17"/>
          <w:rFonts w:hint="default" w:ascii="宋体" w:hAnsi="宋体" w:eastAsia="宋体" w:cs="宋体"/>
          <w:b w:val="0"/>
          <w:bCs w:val="0"/>
          <w:color w:val="0000FF"/>
          <w:kern w:val="2"/>
          <w:sz w:val="24"/>
          <w:szCs w:val="24"/>
          <w:u w:val="single"/>
          <w:lang w:val="en-US" w:eastAsia="zh-CN"/>
          <w:woUserID w:val="1"/>
        </w:rPr>
        <w:fldChar w:fldCharType="separate"/>
      </w:r>
      <w:r>
        <w:rPr>
          <w:rStyle w:val="17"/>
          <w:rFonts w:hint="default" w:ascii="宋体" w:hAnsi="宋体" w:eastAsia="宋体" w:cs="宋体"/>
          <w:b w:val="0"/>
          <w:bCs w:val="0"/>
          <w:color w:val="0000FF"/>
          <w:kern w:val="2"/>
          <w:sz w:val="24"/>
          <w:szCs w:val="24"/>
          <w:u w:val="single"/>
          <w:lang w:val="en-US" w:eastAsia="zh-CN"/>
          <w:woUserID w:val="1"/>
        </w:rPr>
        <w:t>https://qiyandata.feishu.cn/wiki/KtdJwDo7nipUtakE6QHc9jqanYb?office_edit=1</w:t>
      </w:r>
      <w:r>
        <w:rPr>
          <w:rStyle w:val="17"/>
          <w:rFonts w:hint="default" w:ascii="宋体" w:hAnsi="宋体" w:eastAsia="宋体" w:cs="宋体"/>
          <w:b w:val="0"/>
          <w:bCs w:val="0"/>
          <w:color w:val="0000FF"/>
          <w:kern w:val="2"/>
          <w:sz w:val="24"/>
          <w:szCs w:val="24"/>
          <w:u w:val="single"/>
          <w:lang w:val="en-US" w:eastAsia="zh-CN"/>
          <w:woUserID w:val="1"/>
        </w:rPr>
        <w:fldChar w:fldCharType="end"/>
      </w:r>
      <w:r>
        <w:rPr>
          <w:rStyle w:val="17"/>
          <w:rFonts w:hint="eastAsia" w:ascii="宋体" w:hAnsi="宋体" w:eastAsia="宋体" w:cs="宋体"/>
          <w:b w:val="0"/>
          <w:bCs w:val="0"/>
          <w:color w:val="0000FF"/>
          <w:kern w:val="2"/>
          <w:sz w:val="24"/>
          <w:szCs w:val="24"/>
          <w:u w:val="single"/>
          <w:woUserID w:val="1"/>
        </w:rPr>
        <w:t xml:space="preserve"> </w:t>
      </w:r>
      <w:r>
        <w:rPr>
          <w:rStyle w:val="17"/>
          <w:rFonts w:hint="eastAsia" w:ascii="宋体" w:hAnsi="宋体" w:eastAsia="宋体" w:cs="宋体"/>
          <w:b w:val="0"/>
          <w:bCs w:val="0"/>
          <w:color w:val="0000FF"/>
          <w:kern w:val="2"/>
          <w:sz w:val="24"/>
          <w:szCs w:val="24"/>
          <w:u w:val="single"/>
          <w:lang w:val="en-US" w:eastAsia="zh-CN"/>
          <w:woUserID w:val="1"/>
        </w:rPr>
        <w:t>。</w:t>
      </w:r>
    </w:p>
    <w:tbl>
      <w:tblPr>
        <w:tblStyle w:val="14"/>
        <w:tblW w:w="0" w:type="auto"/>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0281"/>
      </w:tblGrid>
      <w:tr w14:paraId="6AEC98B0">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8521" w:type="dxa"/>
            <w:tcBorders>
              <w:top w:val="nil"/>
              <w:left w:val="nil"/>
              <w:bottom w:val="nil"/>
              <w:right w:val="nil"/>
            </w:tcBorders>
            <w:shd w:val="clear" w:color="auto" w:fill="auto"/>
            <w:vAlign w:val="center"/>
          </w:tcPr>
          <w:p w14:paraId="23C800C1">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woUserID w:val="1"/>
              </w:rPr>
            </w:pPr>
            <w:r>
              <w:rPr>
                <w:rFonts w:hint="eastAsia" w:ascii="宋体" w:hAnsi="宋体" w:eastAsia="宋体" w:cs="宋体"/>
                <w:b w:val="0"/>
                <w:bCs w:val="0"/>
                <w:kern w:val="2"/>
                <w:sz w:val="24"/>
                <w:szCs w:val="24"/>
                <w:lang w:eastAsia="zh"/>
                <w:woUserID w:val="1"/>
              </w:rPr>
              <w:drawing>
                <wp:inline distT="0" distB="0" distL="114300" distR="114300">
                  <wp:extent cx="6383655" cy="3260725"/>
                  <wp:effectExtent l="0" t="0" r="7620" b="6350"/>
                  <wp:docPr id="233" name="图片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图片 233"/>
                          <pic:cNvPicPr>
                            <a:picLocks noChangeAspect="1"/>
                          </pic:cNvPicPr>
                        </pic:nvPicPr>
                        <pic:blipFill>
                          <a:blip r:embed="rId40"/>
                          <a:stretch>
                            <a:fillRect/>
                          </a:stretch>
                        </pic:blipFill>
                        <pic:spPr>
                          <a:xfrm>
                            <a:off x="0" y="0"/>
                            <a:ext cx="6383655" cy="3260725"/>
                          </a:xfrm>
                          <a:prstGeom prst="rect">
                            <a:avLst/>
                          </a:prstGeom>
                        </pic:spPr>
                      </pic:pic>
                    </a:graphicData>
                  </a:graphic>
                </wp:inline>
              </w:drawing>
            </w:r>
          </w:p>
        </w:tc>
      </w:tr>
    </w:tbl>
    <w:p w14:paraId="43A49B12">
      <w:pPr>
        <w:pStyle w:val="4"/>
        <w:keepNext/>
        <w:keepLines/>
        <w:widowControl w:val="0"/>
        <w:suppressLineNumbers w:val="0"/>
        <w:autoSpaceDE w:val="0"/>
        <w:autoSpaceDN/>
        <w:spacing w:before="0" w:beforeLines="100" w:beforeAutospacing="0" w:after="0" w:afterLines="0" w:afterAutospacing="0" w:line="360" w:lineRule="auto"/>
        <w:ind w:left="0"/>
        <w:outlineLvl w:val="1"/>
        <w:rPr>
          <w:rFonts w:hint="eastAsia" w:ascii="宋体" w:hAnsi="宋体" w:eastAsia="宋体" w:cs="宋体"/>
          <w:b/>
          <w:bCs w:val="0"/>
          <w:kern w:val="2"/>
          <w:sz w:val="30"/>
          <w:szCs w:val="30"/>
          <w:woUserID w:val="1"/>
        </w:rPr>
      </w:pPr>
      <w:bookmarkStart w:id="31" w:name="heading_14"/>
      <w:bookmarkEnd w:id="31"/>
      <w:bookmarkStart w:id="32" w:name="_Toc29385"/>
      <w:r>
        <w:rPr>
          <w:rFonts w:hint="eastAsia" w:ascii="宋体" w:hAnsi="宋体" w:eastAsia="宋体" w:cs="宋体"/>
          <w:b/>
          <w:bCs w:val="0"/>
          <w:kern w:val="2"/>
          <w:sz w:val="30"/>
          <w:szCs w:val="30"/>
          <w:woUserID w:val="1"/>
        </w:rPr>
        <w:t>6. 企研·学习专区</w:t>
      </w:r>
      <w:bookmarkEnd w:id="32"/>
    </w:p>
    <w:p w14:paraId="47A87D14">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专为社科领域学者打造，以社科领域实际应用为出发点，结合团队实战经验，致力于提供优质的大数据技术教学内容。</w:t>
      </w:r>
    </w:p>
    <w:p w14:paraId="232F7E99">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更多可访问</w:t>
      </w:r>
      <w:r>
        <w:rPr>
          <w:rFonts w:hint="default" w:ascii="Times New Roman" w:hAnsi="Times New Roman" w:eastAsia="宋体" w:cs="Times New Roman"/>
          <w:kern w:val="0"/>
          <w:sz w:val="21"/>
          <w:szCs w:val="21"/>
          <w:lang w:val="en-US" w:eastAsia="zh-CN" w:bidi="ar"/>
          <w:woUserID w:val="1"/>
        </w:rPr>
        <w:fldChar w:fldCharType="begin"/>
      </w:r>
      <w:r>
        <w:rPr>
          <w:rFonts w:hint="default" w:ascii="Times New Roman" w:hAnsi="Times New Roman" w:eastAsia="宋体" w:cs="Times New Roman"/>
          <w:kern w:val="0"/>
          <w:sz w:val="21"/>
          <w:szCs w:val="21"/>
          <w:lang w:val="en-US" w:eastAsia="zh-CN" w:bidi="ar"/>
          <w:woUserID w:val="1"/>
        </w:rPr>
        <w:instrText xml:space="preserve"> HYPERLINK "https://m.qiyandata.com" </w:instrText>
      </w:r>
      <w:r>
        <w:rPr>
          <w:rFonts w:hint="default" w:ascii="Times New Roman" w:hAnsi="Times New Roman" w:eastAsia="宋体" w:cs="Times New Roman"/>
          <w:kern w:val="0"/>
          <w:sz w:val="21"/>
          <w:szCs w:val="21"/>
          <w:lang w:val="en-US" w:eastAsia="zh-CN" w:bidi="ar"/>
          <w:woUserID w:val="1"/>
        </w:rPr>
        <w:fldChar w:fldCharType="separate"/>
      </w:r>
      <w:r>
        <w:rPr>
          <w:rStyle w:val="17"/>
          <w:rFonts w:hint="eastAsia" w:ascii="宋体" w:hAnsi="宋体" w:eastAsia="宋体" w:cs="宋体"/>
          <w:b w:val="0"/>
          <w:bCs w:val="0"/>
          <w:color w:val="0000FF"/>
          <w:kern w:val="2"/>
          <w:sz w:val="24"/>
          <w:szCs w:val="24"/>
          <w:u w:val="single"/>
          <w:woUserID w:val="1"/>
        </w:rPr>
        <w:t>https://m.qiyandata.com</w:t>
      </w:r>
      <w:r>
        <w:rPr>
          <w:rFonts w:hint="default" w:ascii="Times New Roman" w:hAnsi="Times New Roman" w:eastAsia="宋体" w:cs="Times New Roman"/>
          <w:kern w:val="0"/>
          <w:sz w:val="21"/>
          <w:szCs w:val="21"/>
          <w:lang w:val="en-US" w:eastAsia="zh-CN" w:bidi="ar"/>
          <w:woUserID w:val="1"/>
        </w:rPr>
        <w:fldChar w:fldCharType="end"/>
      </w:r>
      <w:r>
        <w:rPr>
          <w:rFonts w:hint="eastAsia" w:ascii="宋体" w:hAnsi="宋体" w:eastAsia="宋体" w:cs="宋体"/>
          <w:b w:val="0"/>
          <w:bCs w:val="0"/>
          <w:kern w:val="2"/>
          <w:sz w:val="24"/>
          <w:szCs w:val="24"/>
          <w:lang w:val="en-US" w:eastAsia="zh-CN" w:bidi="ar"/>
          <w:woUserID w:val="1"/>
        </w:rPr>
        <w:t>。</w:t>
      </w:r>
    </w:p>
    <w:tbl>
      <w:tblPr>
        <w:tblStyle w:val="14"/>
        <w:tblW w:w="0" w:type="auto"/>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0311"/>
      </w:tblGrid>
      <w:tr w14:paraId="49BE68BB">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8521" w:type="dxa"/>
            <w:tcBorders>
              <w:top w:val="nil"/>
              <w:left w:val="nil"/>
              <w:bottom w:val="nil"/>
              <w:right w:val="nil"/>
            </w:tcBorders>
            <w:shd w:val="clear" w:color="auto" w:fill="auto"/>
            <w:vAlign w:val="center"/>
          </w:tcPr>
          <w:p w14:paraId="7403AFF9">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woUserID w:val="1"/>
              </w:rPr>
            </w:pPr>
            <w:r>
              <w:rPr>
                <w:rFonts w:hint="eastAsia" w:ascii="宋体" w:hAnsi="宋体" w:eastAsia="宋体" w:cs="宋体"/>
                <w:b w:val="0"/>
                <w:bCs w:val="0"/>
                <w:kern w:val="2"/>
                <w:sz w:val="24"/>
                <w:szCs w:val="24"/>
                <w:lang w:eastAsia="zh"/>
                <w:woUserID w:val="1"/>
              </w:rPr>
              <w:drawing>
                <wp:inline distT="0" distB="0" distL="114300" distR="114300">
                  <wp:extent cx="6409690" cy="3274060"/>
                  <wp:effectExtent l="0" t="0" r="635" b="2540"/>
                  <wp:docPr id="234" name="图片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图片 234"/>
                          <pic:cNvPicPr>
                            <a:picLocks noChangeAspect="1"/>
                          </pic:cNvPicPr>
                        </pic:nvPicPr>
                        <pic:blipFill>
                          <a:blip r:embed="rId41"/>
                          <a:stretch>
                            <a:fillRect/>
                          </a:stretch>
                        </pic:blipFill>
                        <pic:spPr>
                          <a:xfrm>
                            <a:off x="0" y="0"/>
                            <a:ext cx="6409690" cy="3274060"/>
                          </a:xfrm>
                          <a:prstGeom prst="rect">
                            <a:avLst/>
                          </a:prstGeom>
                        </pic:spPr>
                      </pic:pic>
                    </a:graphicData>
                  </a:graphic>
                </wp:inline>
              </w:drawing>
            </w:r>
          </w:p>
        </w:tc>
      </w:tr>
    </w:tbl>
    <w:p w14:paraId="7843A107">
      <w:pPr>
        <w:rPr>
          <w:rFonts w:hint="eastAsia" w:ascii="宋体" w:hAnsi="宋体" w:eastAsia="宋体" w:cs="宋体"/>
          <w:b/>
          <w:bCs w:val="0"/>
          <w:kern w:val="2"/>
          <w:sz w:val="32"/>
          <w:szCs w:val="32"/>
          <w:lang w:eastAsia="zh"/>
          <w:woUserID w:val="1"/>
        </w:rPr>
      </w:pPr>
      <w:bookmarkStart w:id="33" w:name="heading_15"/>
      <w:bookmarkEnd w:id="33"/>
      <w:r>
        <w:rPr>
          <w:rFonts w:hint="eastAsia" w:ascii="宋体" w:hAnsi="宋体" w:eastAsia="宋体" w:cs="宋体"/>
          <w:b/>
          <w:bCs w:val="0"/>
          <w:kern w:val="2"/>
          <w:sz w:val="32"/>
          <w:szCs w:val="32"/>
          <w:lang w:eastAsia="zh"/>
          <w:woUserID w:val="1"/>
        </w:rPr>
        <w:br w:type="page"/>
      </w:r>
    </w:p>
    <w:p w14:paraId="190B4917">
      <w:pPr>
        <w:pStyle w:val="3"/>
        <w:keepNext w:val="0"/>
        <w:keepLines w:val="0"/>
        <w:widowControl w:val="0"/>
        <w:numPr>
          <w:ilvl w:val="0"/>
          <w:numId w:val="0"/>
        </w:numPr>
        <w:suppressLineNumbers w:val="0"/>
        <w:autoSpaceDE w:val="0"/>
        <w:autoSpaceDN/>
        <w:spacing w:before="0" w:beforeLines="0" w:beforeAutospacing="0" w:after="0" w:afterLines="0" w:afterAutospacing="0" w:line="360" w:lineRule="auto"/>
        <w:ind w:leftChars="0"/>
        <w:outlineLvl w:val="0"/>
        <w:rPr>
          <w:rFonts w:hint="eastAsia" w:ascii="宋体" w:hAnsi="宋体" w:eastAsia="宋体" w:cs="宋体"/>
          <w:b/>
          <w:bCs w:val="0"/>
          <w:kern w:val="2"/>
          <w:sz w:val="32"/>
          <w:szCs w:val="32"/>
          <w:woUserID w:val="1"/>
        </w:rPr>
      </w:pPr>
      <w:bookmarkStart w:id="34" w:name="_Toc8015"/>
      <w:r>
        <w:rPr>
          <w:rFonts w:hint="eastAsia" w:ascii="宋体" w:hAnsi="宋体" w:eastAsia="宋体" w:cs="宋体"/>
          <w:b/>
          <w:bCs w:val="0"/>
          <w:kern w:val="2"/>
          <w:sz w:val="32"/>
          <w:szCs w:val="32"/>
          <w:lang w:eastAsia="zh"/>
          <w:woUserID w:val="1"/>
        </w:rPr>
        <w:t>三、</w:t>
      </w:r>
      <w:r>
        <w:rPr>
          <w:rFonts w:hint="eastAsia" w:ascii="宋体" w:hAnsi="宋体" w:eastAsia="宋体" w:cs="宋体"/>
          <w:b/>
          <w:bCs w:val="0"/>
          <w:kern w:val="2"/>
          <w:sz w:val="32"/>
          <w:szCs w:val="32"/>
          <w:woUserID w:val="1"/>
        </w:rPr>
        <w:t>使用平台</w:t>
      </w:r>
      <w:bookmarkEnd w:id="34"/>
    </w:p>
    <w:tbl>
      <w:tblPr>
        <w:tblStyle w:val="14"/>
        <w:tblW w:w="5000" w:type="pct"/>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10682"/>
      </w:tblGrid>
      <w:tr w14:paraId="60C67CE5">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7883" w:hRule="atLeast"/>
          <w:jc w:val="center"/>
        </w:trPr>
        <w:tc>
          <w:tcPr>
            <w:tcW w:w="5000" w:type="pct"/>
            <w:tcBorders>
              <w:top w:val="nil"/>
              <w:left w:val="nil"/>
              <w:bottom w:val="nil"/>
              <w:right w:val="nil"/>
            </w:tcBorders>
            <w:shd w:val="clear" w:color="auto" w:fill="auto"/>
            <w:vAlign w:val="center"/>
          </w:tcPr>
          <w:p w14:paraId="43D75717">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woUserID w:val="1"/>
              </w:rPr>
            </w:pPr>
            <w:r>
              <w:rPr>
                <w:rFonts w:hint="eastAsia" w:ascii="宋体" w:hAnsi="宋体" w:eastAsia="宋体" w:cs="宋体"/>
                <w:b w:val="0"/>
                <w:bCs w:val="0"/>
                <w:kern w:val="2"/>
                <w:sz w:val="24"/>
                <w:szCs w:val="24"/>
                <w:lang w:eastAsia="zh"/>
                <w:woUserID w:val="1"/>
              </w:rPr>
              <w:drawing>
                <wp:inline distT="0" distB="0" distL="114300" distR="114300">
                  <wp:extent cx="6638290" cy="6039485"/>
                  <wp:effectExtent l="0" t="0" r="10160" b="18415"/>
                  <wp:docPr id="235" name="图片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图片 235"/>
                          <pic:cNvPicPr>
                            <a:picLocks noChangeAspect="1"/>
                          </pic:cNvPicPr>
                        </pic:nvPicPr>
                        <pic:blipFill>
                          <a:blip r:embed="rId42"/>
                          <a:stretch>
                            <a:fillRect/>
                          </a:stretch>
                        </pic:blipFill>
                        <pic:spPr>
                          <a:xfrm>
                            <a:off x="0" y="0"/>
                            <a:ext cx="6638290" cy="6039485"/>
                          </a:xfrm>
                          <a:prstGeom prst="rect">
                            <a:avLst/>
                          </a:prstGeom>
                        </pic:spPr>
                      </pic:pic>
                    </a:graphicData>
                  </a:graphic>
                </wp:inline>
              </w:drawing>
            </w:r>
          </w:p>
        </w:tc>
      </w:tr>
    </w:tbl>
    <w:p w14:paraId="7B58A748">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sz w:val="21"/>
          <w:szCs w:val="21"/>
          <w:woUserID w:val="1"/>
        </w:rPr>
      </w:pPr>
      <w:r>
        <w:rPr>
          <w:rFonts w:hint="eastAsia" w:ascii="宋体" w:hAnsi="宋体" w:eastAsia="宋体" w:cs="宋体"/>
          <w:kern w:val="0"/>
          <w:sz w:val="21"/>
          <w:szCs w:val="21"/>
          <w:lang w:val="en-US" w:eastAsia="zh-CN" w:bidi="ar"/>
          <w:woUserID w:val="1"/>
        </w:rPr>
        <w:t xml:space="preserve"> </w:t>
      </w:r>
    </w:p>
    <w:p w14:paraId="0D2A2FD9">
      <w:pPr>
        <w:pStyle w:val="4"/>
        <w:keepNext w:val="0"/>
        <w:keepLines w:val="0"/>
        <w:widowControl w:val="0"/>
        <w:suppressLineNumbers w:val="0"/>
        <w:autoSpaceDE w:val="0"/>
        <w:autoSpaceDN/>
        <w:spacing w:before="0" w:beforeLines="0" w:beforeAutospacing="0" w:after="0" w:afterLines="0" w:afterAutospacing="0" w:line="360" w:lineRule="auto"/>
        <w:ind w:left="0"/>
        <w:outlineLvl w:val="1"/>
        <w:rPr>
          <w:rFonts w:hint="eastAsia" w:ascii="宋体" w:hAnsi="宋体" w:eastAsia="宋体" w:cs="宋体"/>
          <w:b/>
          <w:bCs w:val="0"/>
          <w:kern w:val="2"/>
          <w:sz w:val="30"/>
          <w:szCs w:val="30"/>
          <w:woUserID w:val="1"/>
        </w:rPr>
      </w:pPr>
      <w:bookmarkStart w:id="35" w:name="heading_16"/>
      <w:bookmarkEnd w:id="35"/>
      <w:r>
        <w:rPr>
          <w:rFonts w:hint="eastAsia" w:ascii="宋体" w:hAnsi="宋体" w:eastAsia="宋体" w:cs="宋体"/>
          <w:b/>
          <w:bCs w:val="0"/>
          <w:kern w:val="2"/>
          <w:sz w:val="30"/>
          <w:szCs w:val="30"/>
          <w:woUserID w:val="1"/>
        </w:rPr>
        <w:br w:type="page"/>
      </w:r>
      <w:bookmarkStart w:id="36" w:name="_Toc23851"/>
      <w:r>
        <w:rPr>
          <w:rFonts w:hint="eastAsia" w:ascii="宋体" w:hAnsi="宋体" w:eastAsia="宋体" w:cs="宋体"/>
          <w:b/>
          <w:bCs w:val="0"/>
          <w:kern w:val="2"/>
          <w:sz w:val="30"/>
          <w:szCs w:val="30"/>
          <w:woUserID w:val="1"/>
        </w:rPr>
        <w:t>1. 没有平台账号，进行注册认证</w:t>
      </w:r>
      <w:bookmarkEnd w:id="36"/>
    </w:p>
    <w:p w14:paraId="6F99EB7F">
      <w:pPr>
        <w:pStyle w:val="4"/>
        <w:keepNext/>
        <w:keepLines/>
        <w:pageBreakBefore w:val="0"/>
        <w:widowControl w:val="0"/>
        <w:numPr>
          <w:ilvl w:val="0"/>
          <w:numId w:val="4"/>
        </w:numPr>
        <w:kinsoku/>
        <w:wordWrap/>
        <w:overflowPunct/>
        <w:topLinePunct w:val="0"/>
        <w:autoSpaceDE/>
        <w:autoSpaceDN/>
        <w:bidi w:val="0"/>
        <w:adjustRightInd/>
        <w:snapToGrid/>
        <w:spacing w:before="0" w:beforeLines="0" w:after="0" w:afterLines="0" w:line="360" w:lineRule="auto"/>
        <w:ind w:left="0"/>
        <w:jc w:val="left"/>
        <w:textAlignment w:val="auto"/>
        <w:rPr>
          <w:rFonts w:hint="eastAsia" w:asciiTheme="minorEastAsia" w:hAnsiTheme="minorEastAsia" w:eastAsiaTheme="minorEastAsia" w:cstheme="minorEastAsia"/>
          <w:b/>
          <w:i w:val="0"/>
          <w:iCs w:val="0"/>
          <w:caps w:val="0"/>
          <w:color w:val="000000"/>
          <w:spacing w:val="0"/>
          <w:kern w:val="2"/>
          <w:sz w:val="28"/>
          <w:szCs w:val="28"/>
          <w:shd w:val="clear" w:fill="FFFFFF"/>
          <w:lang w:val="en-US" w:eastAsia="zh-CN" w:bidi="ar-SA"/>
          <w:woUserID w:val="1"/>
        </w:rPr>
      </w:pPr>
      <w:bookmarkStart w:id="37" w:name="heading_17"/>
      <w:bookmarkEnd w:id="37"/>
      <w:bookmarkStart w:id="38" w:name="_Toc30523"/>
      <w:r>
        <w:rPr>
          <w:rFonts w:hint="eastAsia" w:asciiTheme="minorEastAsia" w:hAnsiTheme="minorEastAsia" w:eastAsiaTheme="minorEastAsia" w:cstheme="minorEastAsia"/>
          <w:b/>
          <w:i w:val="0"/>
          <w:iCs w:val="0"/>
          <w:caps w:val="0"/>
          <w:color w:val="000000"/>
          <w:spacing w:val="0"/>
          <w:kern w:val="2"/>
          <w:sz w:val="28"/>
          <w:szCs w:val="28"/>
          <w:shd w:val="clear" w:fill="FFFFFF"/>
          <w:lang w:val="en-US" w:eastAsia="zh-CN" w:bidi="ar-SA"/>
          <w:woUserID w:val="1"/>
        </w:rPr>
        <w:t>用户注册/登录</w:t>
      </w:r>
      <w:bookmarkEnd w:id="38"/>
    </w:p>
    <w:p w14:paraId="130C6F48">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点击右上角“登录”按钮，通过输入账号密码，或验证码，登录个人账号。</w:t>
      </w:r>
    </w:p>
    <w:p w14:paraId="1B2D8159">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若无个人账号，点击“账号认证”并按要求填写字段。</w:t>
      </w:r>
    </w:p>
    <w:tbl>
      <w:tblPr>
        <w:tblStyle w:val="13"/>
        <w:tblW w:w="0" w:type="auto"/>
        <w:tblInd w:w="441" w:type="dxa"/>
        <w:tblBorders>
          <w:top w:val="single" w:color="FED4A4" w:sz="2" w:space="0"/>
          <w:left w:val="single" w:color="FED4A4" w:sz="2" w:space="0"/>
          <w:bottom w:val="single" w:color="FED4A4" w:sz="2" w:space="0"/>
          <w:right w:val="single" w:color="FED4A4" w:sz="2" w:space="0"/>
          <w:insideH w:val="single" w:color="FED4A4" w:sz="2" w:space="0"/>
          <w:insideV w:val="single" w:color="FED4A4" w:sz="2" w:space="0"/>
        </w:tblBorders>
        <w:shd w:val="clear" w:color="auto" w:fill="auto"/>
        <w:tblLayout w:type="fixed"/>
        <w:tblCellMar>
          <w:top w:w="0" w:type="dxa"/>
          <w:left w:w="10" w:type="dxa"/>
          <w:bottom w:w="0" w:type="dxa"/>
          <w:right w:w="10" w:type="dxa"/>
        </w:tblCellMar>
      </w:tblPr>
      <w:tblGrid>
        <w:gridCol w:w="7827"/>
      </w:tblGrid>
      <w:tr w14:paraId="5DDD4FB6">
        <w:tblPrEx>
          <w:tblBorders>
            <w:top w:val="single" w:color="FED4A4" w:sz="2" w:space="0"/>
            <w:left w:val="single" w:color="FED4A4" w:sz="2" w:space="0"/>
            <w:bottom w:val="single" w:color="FED4A4" w:sz="2" w:space="0"/>
            <w:right w:val="single" w:color="FED4A4" w:sz="2" w:space="0"/>
            <w:insideH w:val="single" w:color="FED4A4" w:sz="2" w:space="0"/>
            <w:insideV w:val="single" w:color="FED4A4" w:sz="2" w:space="0"/>
          </w:tblBorders>
          <w:shd w:val="clear" w:color="auto" w:fill="auto"/>
          <w:tblCellMar>
            <w:top w:w="0" w:type="dxa"/>
            <w:left w:w="10" w:type="dxa"/>
            <w:bottom w:w="0" w:type="dxa"/>
            <w:right w:w="10" w:type="dxa"/>
          </w:tblCellMar>
        </w:tblPrEx>
        <w:tc>
          <w:tcPr>
            <w:tcW w:w="7827" w:type="dxa"/>
            <w:tcBorders>
              <w:top w:val="single" w:color="FED4A4" w:sz="2" w:space="0"/>
              <w:left w:val="single" w:color="FED4A4" w:sz="2" w:space="0"/>
              <w:bottom w:val="single" w:color="FED4A4" w:sz="2" w:space="0"/>
              <w:right w:val="single" w:color="FED4A4" w:sz="2" w:space="0"/>
            </w:tcBorders>
            <w:shd w:val="clear" w:color="auto" w:fill="FFF5EB"/>
            <w:tcMar>
              <w:top w:w="60" w:type="dxa"/>
              <w:left w:w="120" w:type="dxa"/>
              <w:bottom w:w="30" w:type="dxa"/>
              <w:right w:w="120" w:type="dxa"/>
            </w:tcMar>
            <w:vAlign w:val="top"/>
          </w:tcPr>
          <w:p w14:paraId="22030CAE">
            <w:pPr>
              <w:keepNext w:val="0"/>
              <w:keepLines w:val="0"/>
              <w:widowControl w:val="0"/>
              <w:suppressLineNumbers w:val="0"/>
              <w:autoSpaceDE w:val="0"/>
              <w:autoSpaceDN/>
              <w:spacing w:before="0" w:beforeAutospacing="0" w:after="0" w:afterAutospacing="0"/>
              <w:ind w:left="0" w:right="0"/>
              <w:jc w:val="left"/>
              <w:rPr>
                <w:rFonts w:hint="eastAsia" w:ascii="宋体" w:hAnsi="宋体" w:eastAsia="宋体" w:cs="宋体"/>
                <w:sz w:val="24"/>
                <w:szCs w:val="24"/>
                <w:woUserID w:val="1"/>
              </w:rPr>
            </w:pPr>
            <w:r>
              <w:rPr>
                <w:rFonts w:hint="eastAsia" w:ascii="宋体" w:hAnsi="宋体" w:eastAsia="宋体" w:cs="宋体"/>
                <w:kern w:val="0"/>
                <w:sz w:val="24"/>
                <w:szCs w:val="24"/>
                <w:lang w:val="en-US" w:eastAsia="zh-CN" w:bidi="ar"/>
                <w:woUserID w:val="1"/>
              </w:rPr>
              <w:t>注意：</w:t>
            </w:r>
          </w:p>
          <w:p w14:paraId="1080B556">
            <w:pPr>
              <w:keepNext w:val="0"/>
              <w:keepLines w:val="0"/>
              <w:widowControl w:val="0"/>
              <w:numPr>
                <w:ilvl w:val="0"/>
                <w:numId w:val="5"/>
              </w:numPr>
              <w:suppressLineNumbers w:val="0"/>
              <w:autoSpaceDE w:val="0"/>
              <w:autoSpaceDN/>
              <w:spacing w:before="0" w:beforeAutospacing="0" w:after="0" w:afterAutospacing="0"/>
              <w:ind w:left="0" w:right="0"/>
              <w:jc w:val="left"/>
              <w:rPr>
                <w:rFonts w:hint="eastAsia" w:ascii="宋体" w:hAnsi="宋体" w:eastAsia="宋体" w:cs="宋体"/>
                <w:sz w:val="24"/>
                <w:szCs w:val="24"/>
                <w:woUserID w:val="1"/>
              </w:rPr>
            </w:pPr>
            <w:r>
              <w:rPr>
                <w:rFonts w:hint="eastAsia" w:ascii="宋体" w:hAnsi="宋体" w:eastAsia="宋体" w:cs="宋体"/>
                <w:kern w:val="0"/>
                <w:sz w:val="24"/>
                <w:szCs w:val="24"/>
                <w:lang w:val="en-US" w:eastAsia="zh-CN" w:bidi="ar"/>
                <w:woUserID w:val="1"/>
              </w:rPr>
              <w:t>注册认证后账号不可修改，请谨慎填写</w:t>
            </w:r>
          </w:p>
          <w:p w14:paraId="42938CAB">
            <w:pPr>
              <w:keepNext w:val="0"/>
              <w:keepLines w:val="0"/>
              <w:widowControl w:val="0"/>
              <w:numPr>
                <w:ilvl w:val="0"/>
                <w:numId w:val="6"/>
              </w:numPr>
              <w:suppressLineNumbers w:val="0"/>
              <w:autoSpaceDE w:val="0"/>
              <w:autoSpaceDN/>
              <w:spacing w:before="0" w:beforeAutospacing="0" w:after="0" w:afterAutospacing="0"/>
              <w:ind w:left="0" w:right="0"/>
              <w:jc w:val="left"/>
              <w:rPr>
                <w:rFonts w:hint="eastAsia" w:ascii="宋体" w:hAnsi="宋体" w:eastAsia="宋体" w:cs="宋体"/>
                <w:sz w:val="24"/>
                <w:szCs w:val="24"/>
                <w:woUserID w:val="1"/>
              </w:rPr>
            </w:pPr>
            <w:r>
              <w:rPr>
                <w:rFonts w:hint="eastAsia" w:ascii="宋体" w:hAnsi="宋体" w:eastAsia="宋体" w:cs="宋体"/>
                <w:kern w:val="0"/>
                <w:sz w:val="24"/>
                <w:szCs w:val="24"/>
                <w:lang w:val="en-US" w:eastAsia="zh-CN" w:bidi="ar"/>
                <w:woUserID w:val="1"/>
              </w:rPr>
              <w:t>在下拉列表中若无自己所在的学校/机构，请联系客服</w:t>
            </w:r>
          </w:p>
          <w:p w14:paraId="4DAF8D2D">
            <w:pPr>
              <w:keepNext w:val="0"/>
              <w:keepLines w:val="0"/>
              <w:widowControl w:val="0"/>
              <w:numPr>
                <w:ilvl w:val="0"/>
                <w:numId w:val="6"/>
              </w:numPr>
              <w:suppressLineNumbers w:val="0"/>
              <w:autoSpaceDE w:val="0"/>
              <w:autoSpaceDN/>
              <w:spacing w:before="0" w:beforeAutospacing="0" w:after="0" w:afterAutospacing="0"/>
              <w:ind w:left="0" w:right="0"/>
              <w:jc w:val="left"/>
              <w:rPr>
                <w:rFonts w:hint="eastAsia" w:ascii="宋体" w:hAnsi="宋体" w:eastAsia="宋体" w:cs="宋体"/>
                <w:sz w:val="24"/>
                <w:szCs w:val="24"/>
                <w:woUserID w:val="1"/>
              </w:rPr>
            </w:pPr>
            <w:r>
              <w:rPr>
                <w:rFonts w:hint="eastAsia" w:ascii="宋体" w:hAnsi="宋体" w:eastAsia="宋体" w:cs="宋体"/>
                <w:kern w:val="0"/>
                <w:sz w:val="24"/>
                <w:szCs w:val="24"/>
                <w:lang w:val="en-US" w:eastAsia="zh-CN" w:bidi="ar"/>
                <w:woUserID w:val="1"/>
              </w:rPr>
              <w:t>在个人中心-我的信息中，可修改绑定手机号、邮箱、微信和密码</w:t>
            </w:r>
          </w:p>
        </w:tc>
      </w:tr>
    </w:tbl>
    <w:p w14:paraId="31B94FF2">
      <w:pPr>
        <w:keepNext w:val="0"/>
        <w:keepLines w:val="0"/>
        <w:widowControl w:val="0"/>
        <w:suppressLineNumbers w:val="0"/>
        <w:autoSpaceDE w:val="0"/>
        <w:autoSpaceDN/>
        <w:spacing w:before="0" w:beforeAutospacing="0" w:after="0" w:afterAutospacing="0" w:line="360" w:lineRule="auto"/>
        <w:ind w:left="0" w:right="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 xml:space="preserve"> </w:t>
      </w:r>
    </w:p>
    <w:tbl>
      <w:tblPr>
        <w:tblStyle w:val="14"/>
        <w:tblW w:w="0" w:type="auto"/>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8526"/>
      </w:tblGrid>
      <w:tr w14:paraId="0A4E6E62">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8521" w:type="dxa"/>
            <w:tcBorders>
              <w:top w:val="nil"/>
              <w:left w:val="nil"/>
              <w:bottom w:val="nil"/>
              <w:right w:val="nil"/>
            </w:tcBorders>
            <w:shd w:val="clear" w:color="auto" w:fill="auto"/>
            <w:vAlign w:val="center"/>
          </w:tcPr>
          <w:p w14:paraId="7560878C">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woUserID w:val="1"/>
              </w:rPr>
            </w:pPr>
            <w:r>
              <w:rPr>
                <w:rFonts w:hint="eastAsia" w:ascii="宋体" w:hAnsi="宋体" w:eastAsia="宋体" w:cs="宋体"/>
                <w:b w:val="0"/>
                <w:bCs w:val="0"/>
                <w:kern w:val="2"/>
                <w:sz w:val="24"/>
                <w:szCs w:val="24"/>
                <w:lang w:eastAsia="zh"/>
                <w:woUserID w:val="1"/>
              </w:rPr>
              <w:drawing>
                <wp:inline distT="0" distB="0" distL="114300" distR="114300">
                  <wp:extent cx="5222875" cy="3028950"/>
                  <wp:effectExtent l="0" t="0" r="15875" b="0"/>
                  <wp:docPr id="236" name="图片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图片 236"/>
                          <pic:cNvPicPr>
                            <a:picLocks noChangeAspect="1"/>
                          </pic:cNvPicPr>
                        </pic:nvPicPr>
                        <pic:blipFill>
                          <a:blip r:embed="rId43"/>
                          <a:stretch>
                            <a:fillRect/>
                          </a:stretch>
                        </pic:blipFill>
                        <pic:spPr>
                          <a:xfrm>
                            <a:off x="0" y="0"/>
                            <a:ext cx="5222875" cy="3028950"/>
                          </a:xfrm>
                          <a:prstGeom prst="rect">
                            <a:avLst/>
                          </a:prstGeom>
                        </pic:spPr>
                      </pic:pic>
                    </a:graphicData>
                  </a:graphic>
                </wp:inline>
              </w:drawing>
            </w:r>
          </w:p>
        </w:tc>
      </w:tr>
      <w:tr w14:paraId="2F1C5E36">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1" w:type="dxa"/>
            <w:tcBorders>
              <w:top w:val="nil"/>
              <w:left w:val="nil"/>
              <w:bottom w:val="nil"/>
              <w:right w:val="nil"/>
            </w:tcBorders>
            <w:shd w:val="clear" w:color="auto" w:fill="auto"/>
            <w:vAlign w:val="center"/>
          </w:tcPr>
          <w:p w14:paraId="59137526">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sz w:val="21"/>
                <w:szCs w:val="21"/>
                <w:lang w:eastAsia="zh"/>
                <w:woUserID w:val="1"/>
              </w:rPr>
            </w:pPr>
            <w:r>
              <w:rPr>
                <w:rFonts w:hint="eastAsia" w:ascii="宋体" w:hAnsi="宋体" w:eastAsia="宋体" w:cs="宋体"/>
                <w:sz w:val="21"/>
                <w:szCs w:val="21"/>
                <w:lang w:eastAsia="zh"/>
                <w:woUserID w:val="1"/>
              </w:rPr>
              <w:drawing>
                <wp:inline distT="0" distB="0" distL="114300" distR="114300">
                  <wp:extent cx="5272405" cy="3057525"/>
                  <wp:effectExtent l="0" t="0" r="4445" b="9525"/>
                  <wp:docPr id="237" name="图片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图片 237"/>
                          <pic:cNvPicPr>
                            <a:picLocks noChangeAspect="1"/>
                          </pic:cNvPicPr>
                        </pic:nvPicPr>
                        <pic:blipFill>
                          <a:blip r:embed="rId44"/>
                          <a:stretch>
                            <a:fillRect/>
                          </a:stretch>
                        </pic:blipFill>
                        <pic:spPr>
                          <a:xfrm>
                            <a:off x="0" y="0"/>
                            <a:ext cx="5272405" cy="3057525"/>
                          </a:xfrm>
                          <a:prstGeom prst="rect">
                            <a:avLst/>
                          </a:prstGeom>
                        </pic:spPr>
                      </pic:pic>
                    </a:graphicData>
                  </a:graphic>
                </wp:inline>
              </w:drawing>
            </w:r>
          </w:p>
        </w:tc>
      </w:tr>
      <w:tr w14:paraId="776A3F5B">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1" w:type="dxa"/>
            <w:tcBorders>
              <w:top w:val="nil"/>
              <w:left w:val="nil"/>
              <w:bottom w:val="nil"/>
              <w:right w:val="nil"/>
            </w:tcBorders>
            <w:shd w:val="clear" w:color="auto" w:fill="auto"/>
            <w:vAlign w:val="center"/>
          </w:tcPr>
          <w:p w14:paraId="06BD0B77">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sz w:val="21"/>
                <w:szCs w:val="21"/>
                <w:woUserID w:val="1"/>
              </w:rPr>
            </w:pPr>
            <w:r>
              <w:rPr>
                <w:rFonts w:hint="eastAsia" w:ascii="宋体" w:hAnsi="宋体" w:eastAsia="宋体" w:cs="宋体"/>
                <w:kern w:val="0"/>
                <w:sz w:val="21"/>
                <w:szCs w:val="21"/>
                <w:lang w:val="en-US" w:eastAsia="zh-CN" w:bidi="ar"/>
                <w:woUserID w:val="1"/>
              </w:rPr>
              <w:drawing>
                <wp:inline distT="0" distB="0" distL="114300" distR="114300">
                  <wp:extent cx="5257800" cy="2686050"/>
                  <wp:effectExtent l="0" t="0" r="0" b="0"/>
                  <wp:docPr id="238" name="图片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图片 238"/>
                          <pic:cNvPicPr>
                            <a:picLocks noChangeAspect="1"/>
                          </pic:cNvPicPr>
                        </pic:nvPicPr>
                        <pic:blipFill>
                          <a:blip r:embed="rId45"/>
                          <a:stretch>
                            <a:fillRect/>
                          </a:stretch>
                        </pic:blipFill>
                        <pic:spPr>
                          <a:xfrm>
                            <a:off x="0" y="0"/>
                            <a:ext cx="5257800" cy="2686050"/>
                          </a:xfrm>
                          <a:prstGeom prst="rect">
                            <a:avLst/>
                          </a:prstGeom>
                        </pic:spPr>
                      </pic:pic>
                    </a:graphicData>
                  </a:graphic>
                </wp:inline>
              </w:drawing>
            </w:r>
          </w:p>
        </w:tc>
      </w:tr>
      <w:tr w14:paraId="1E2E2170">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1" w:type="dxa"/>
            <w:tcBorders>
              <w:top w:val="nil"/>
              <w:left w:val="nil"/>
              <w:bottom w:val="nil"/>
              <w:right w:val="nil"/>
            </w:tcBorders>
            <w:shd w:val="clear" w:color="auto" w:fill="auto"/>
            <w:vAlign w:val="center"/>
          </w:tcPr>
          <w:p w14:paraId="0DD151DE">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sz w:val="21"/>
                <w:szCs w:val="21"/>
                <w:lang w:eastAsia="zh"/>
                <w:woUserID w:val="1"/>
              </w:rPr>
            </w:pPr>
            <w:r>
              <w:rPr>
                <w:rFonts w:hint="eastAsia" w:ascii="宋体" w:hAnsi="宋体" w:eastAsia="宋体" w:cs="宋体"/>
                <w:sz w:val="21"/>
                <w:szCs w:val="21"/>
                <w:lang w:eastAsia="zh"/>
                <w:woUserID w:val="1"/>
              </w:rPr>
              <w:drawing>
                <wp:inline distT="0" distB="0" distL="114300" distR="114300">
                  <wp:extent cx="5257800" cy="2686050"/>
                  <wp:effectExtent l="0" t="0" r="0" b="0"/>
                  <wp:docPr id="239" name="图片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图片 239"/>
                          <pic:cNvPicPr>
                            <a:picLocks noChangeAspect="1"/>
                          </pic:cNvPicPr>
                        </pic:nvPicPr>
                        <pic:blipFill>
                          <a:blip r:embed="rId46"/>
                          <a:stretch>
                            <a:fillRect/>
                          </a:stretch>
                        </pic:blipFill>
                        <pic:spPr>
                          <a:xfrm>
                            <a:off x="0" y="0"/>
                            <a:ext cx="5257800" cy="2686050"/>
                          </a:xfrm>
                          <a:prstGeom prst="rect">
                            <a:avLst/>
                          </a:prstGeom>
                        </pic:spPr>
                      </pic:pic>
                    </a:graphicData>
                  </a:graphic>
                </wp:inline>
              </w:drawing>
            </w:r>
          </w:p>
        </w:tc>
      </w:tr>
      <w:tr w14:paraId="28300400">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1" w:type="dxa"/>
            <w:tcBorders>
              <w:top w:val="nil"/>
              <w:left w:val="nil"/>
              <w:bottom w:val="nil"/>
              <w:right w:val="nil"/>
            </w:tcBorders>
            <w:shd w:val="clear" w:color="auto" w:fill="auto"/>
            <w:vAlign w:val="center"/>
          </w:tcPr>
          <w:p w14:paraId="7DDAA374">
            <w:pPr>
              <w:keepNext w:val="0"/>
              <w:keepLines w:val="0"/>
              <w:widowControl w:val="0"/>
              <w:suppressLineNumbers w:val="0"/>
              <w:autoSpaceDE w:val="0"/>
              <w:autoSpaceDN/>
              <w:spacing w:before="0" w:beforeAutospacing="0" w:after="0" w:afterAutospacing="0"/>
              <w:ind w:left="0" w:leftChars="0" w:right="0" w:firstLine="0" w:firstLineChars="0"/>
              <w:jc w:val="center"/>
              <w:rPr>
                <w:rFonts w:hint="eastAsia" w:ascii="宋体" w:hAnsi="宋体" w:eastAsia="宋体" w:cs="宋体"/>
                <w:sz w:val="21"/>
                <w:szCs w:val="21"/>
                <w:lang w:eastAsia="zh"/>
                <w:woUserID w:val="1"/>
              </w:rPr>
            </w:pPr>
            <w:r>
              <w:rPr>
                <w:rFonts w:hint="eastAsia" w:ascii="宋体" w:hAnsi="宋体" w:eastAsia="宋体" w:cs="宋体"/>
                <w:sz w:val="21"/>
                <w:szCs w:val="21"/>
                <w:lang w:eastAsia="zh"/>
                <w:woUserID w:val="1"/>
              </w:rPr>
              <w:drawing>
                <wp:inline distT="0" distB="0" distL="114300" distR="114300">
                  <wp:extent cx="5271770" cy="2959735"/>
                  <wp:effectExtent l="0" t="0" r="5080" b="12065"/>
                  <wp:docPr id="113" name="图片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113"/>
                          <pic:cNvPicPr>
                            <a:picLocks noChangeAspect="1"/>
                          </pic:cNvPicPr>
                        </pic:nvPicPr>
                        <pic:blipFill>
                          <a:blip r:embed="rId47"/>
                          <a:stretch>
                            <a:fillRect/>
                          </a:stretch>
                        </pic:blipFill>
                        <pic:spPr>
                          <a:xfrm>
                            <a:off x="0" y="0"/>
                            <a:ext cx="5271770" cy="2959735"/>
                          </a:xfrm>
                          <a:prstGeom prst="rect">
                            <a:avLst/>
                          </a:prstGeom>
                        </pic:spPr>
                      </pic:pic>
                    </a:graphicData>
                  </a:graphic>
                </wp:inline>
              </w:drawing>
            </w:r>
          </w:p>
        </w:tc>
      </w:tr>
    </w:tbl>
    <w:p w14:paraId="39878DA8">
      <w:pPr>
        <w:pStyle w:val="4"/>
        <w:keepNext/>
        <w:keepLines/>
        <w:widowControl w:val="0"/>
        <w:numPr>
          <w:ilvl w:val="0"/>
          <w:numId w:val="0"/>
        </w:numPr>
        <w:suppressLineNumbers w:val="0"/>
        <w:autoSpaceDE w:val="0"/>
        <w:autoSpaceDN/>
        <w:spacing w:before="0" w:beforeLines="0" w:beforeAutospacing="0" w:after="0" w:afterLines="0" w:afterAutospacing="0" w:line="360" w:lineRule="auto"/>
        <w:ind w:leftChars="0"/>
        <w:rPr>
          <w:rFonts w:hint="eastAsia" w:asciiTheme="minorEastAsia" w:hAnsiTheme="minorEastAsia" w:eastAsiaTheme="minorEastAsia" w:cstheme="minorEastAsia"/>
          <w:b/>
          <w:i w:val="0"/>
          <w:iCs w:val="0"/>
          <w:caps w:val="0"/>
          <w:color w:val="000000"/>
          <w:spacing w:val="0"/>
          <w:kern w:val="2"/>
          <w:sz w:val="28"/>
          <w:szCs w:val="28"/>
          <w:shd w:val="clear" w:fill="FFFFFF"/>
          <w:lang w:val="en-US" w:eastAsia="zh-CN" w:bidi="ar-SA"/>
          <w:woUserID w:val="1"/>
        </w:rPr>
      </w:pPr>
      <w:bookmarkStart w:id="39" w:name="heading_18"/>
      <w:bookmarkEnd w:id="39"/>
      <w:r>
        <w:rPr>
          <w:rFonts w:hint="eastAsia" w:ascii="宋体" w:hAnsi="宋体" w:eastAsia="宋体" w:cs="宋体"/>
          <w:b/>
          <w:bCs w:val="0"/>
          <w:i w:val="0"/>
          <w:iCs w:val="0"/>
          <w:caps w:val="0"/>
          <w:color w:val="000000"/>
          <w:spacing w:val="75"/>
          <w:kern w:val="2"/>
          <w:sz w:val="28"/>
          <w:szCs w:val="28"/>
          <w:shd w:val="clear" w:fill="FFFFFF"/>
          <w:woUserID w:val="1"/>
        </w:rPr>
        <w:br w:type="page"/>
      </w:r>
      <w:bookmarkStart w:id="40" w:name="_Toc5201"/>
      <w:r>
        <w:rPr>
          <w:rFonts w:hint="eastAsia" w:asciiTheme="minorEastAsia" w:hAnsiTheme="minorEastAsia" w:eastAsiaTheme="minorEastAsia" w:cstheme="minorEastAsia"/>
          <w:b/>
          <w:i w:val="0"/>
          <w:iCs w:val="0"/>
          <w:caps w:val="0"/>
          <w:color w:val="000000"/>
          <w:spacing w:val="0"/>
          <w:kern w:val="2"/>
          <w:sz w:val="28"/>
          <w:szCs w:val="28"/>
          <w:shd w:val="clear" w:fill="FFFFFF"/>
          <w:lang w:val="en-US" w:eastAsia="zh-CN" w:bidi="ar-SA"/>
          <w:woUserID w:val="1"/>
        </w:rPr>
        <w:t>（2）重新认证</w:t>
      </w:r>
      <w:bookmarkEnd w:id="40"/>
    </w:p>
    <w:p w14:paraId="7E037836">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当身份已过期，会提示是否要重新注册认证。需要重新认证并且通过审批之后才能够继续使用平台和云桌面。</w:t>
      </w:r>
    </w:p>
    <w:tbl>
      <w:tblPr>
        <w:tblStyle w:val="14"/>
        <w:tblW w:w="0" w:type="auto"/>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8521"/>
      </w:tblGrid>
      <w:tr w14:paraId="78E4F4E1">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8521" w:type="dxa"/>
            <w:tcBorders>
              <w:top w:val="nil"/>
              <w:left w:val="nil"/>
              <w:bottom w:val="nil"/>
              <w:right w:val="nil"/>
            </w:tcBorders>
            <w:shd w:val="clear" w:color="auto" w:fill="auto"/>
            <w:vAlign w:val="center"/>
          </w:tcPr>
          <w:p w14:paraId="23D5B086">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woUserID w:val="1"/>
              </w:rPr>
            </w:pPr>
            <w:r>
              <w:rPr>
                <w:rFonts w:hint="eastAsia" w:ascii="宋体" w:hAnsi="宋体" w:eastAsia="宋体" w:cs="宋体"/>
                <w:b w:val="0"/>
                <w:bCs w:val="0"/>
                <w:kern w:val="2"/>
                <w:sz w:val="24"/>
                <w:szCs w:val="24"/>
                <w:lang w:eastAsia="zh"/>
                <w:woUserID w:val="1"/>
              </w:rPr>
              <w:drawing>
                <wp:inline distT="0" distB="0" distL="114300" distR="114300">
                  <wp:extent cx="5257800" cy="3000375"/>
                  <wp:effectExtent l="0" t="0" r="0" b="9525"/>
                  <wp:docPr id="241" name="图片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图片 241"/>
                          <pic:cNvPicPr>
                            <a:picLocks noChangeAspect="1"/>
                          </pic:cNvPicPr>
                        </pic:nvPicPr>
                        <pic:blipFill>
                          <a:blip r:embed="rId48"/>
                          <a:stretch>
                            <a:fillRect/>
                          </a:stretch>
                        </pic:blipFill>
                        <pic:spPr>
                          <a:xfrm>
                            <a:off x="0" y="0"/>
                            <a:ext cx="5257800" cy="3000375"/>
                          </a:xfrm>
                          <a:prstGeom prst="rect">
                            <a:avLst/>
                          </a:prstGeom>
                        </pic:spPr>
                      </pic:pic>
                    </a:graphicData>
                  </a:graphic>
                </wp:inline>
              </w:drawing>
            </w:r>
          </w:p>
        </w:tc>
      </w:tr>
    </w:tbl>
    <w:p w14:paraId="0C425005">
      <w:pPr>
        <w:pStyle w:val="4"/>
        <w:keepNext/>
        <w:keepLines/>
        <w:widowControl w:val="0"/>
        <w:suppressLineNumbers w:val="0"/>
        <w:autoSpaceDE w:val="0"/>
        <w:autoSpaceDN/>
        <w:spacing w:before="0" w:beforeLines="100" w:beforeAutospacing="0" w:after="0" w:afterLines="0" w:afterAutospacing="0" w:line="360" w:lineRule="auto"/>
        <w:ind w:left="0"/>
        <w:outlineLvl w:val="1"/>
        <w:rPr>
          <w:rFonts w:hint="eastAsia" w:ascii="宋体" w:hAnsi="宋体" w:eastAsia="宋体" w:cs="宋体"/>
          <w:b/>
          <w:bCs w:val="0"/>
          <w:kern w:val="2"/>
          <w:sz w:val="30"/>
          <w:szCs w:val="30"/>
          <w:woUserID w:val="1"/>
        </w:rPr>
      </w:pPr>
      <w:bookmarkStart w:id="41" w:name="heading_19"/>
      <w:bookmarkEnd w:id="41"/>
      <w:bookmarkStart w:id="42" w:name="_Toc2224"/>
      <w:r>
        <w:rPr>
          <w:rFonts w:hint="eastAsia" w:ascii="宋体" w:hAnsi="宋体" w:eastAsia="宋体" w:cs="宋体"/>
          <w:b/>
          <w:bCs w:val="0"/>
          <w:kern w:val="2"/>
          <w:sz w:val="30"/>
          <w:szCs w:val="30"/>
          <w:woUserID w:val="1"/>
        </w:rPr>
        <w:t>2. 已有平台账号，加入小组</w:t>
      </w:r>
      <w:bookmarkEnd w:id="42"/>
    </w:p>
    <w:p w14:paraId="3331332A">
      <w:pPr>
        <w:pStyle w:val="4"/>
        <w:keepNext/>
        <w:keepLines/>
        <w:pageBreakBefore w:val="0"/>
        <w:widowControl w:val="0"/>
        <w:numPr>
          <w:ilvl w:val="0"/>
          <w:numId w:val="7"/>
        </w:numPr>
        <w:kinsoku/>
        <w:wordWrap/>
        <w:overflowPunct/>
        <w:topLinePunct w:val="0"/>
        <w:autoSpaceDE/>
        <w:autoSpaceDN/>
        <w:bidi w:val="0"/>
        <w:adjustRightInd/>
        <w:snapToGrid/>
        <w:spacing w:before="0" w:beforeLines="0" w:after="0" w:afterLines="0" w:line="360" w:lineRule="auto"/>
        <w:ind w:left="0"/>
        <w:jc w:val="left"/>
        <w:textAlignment w:val="auto"/>
        <w:rPr>
          <w:rFonts w:hint="eastAsia" w:asciiTheme="minorEastAsia" w:hAnsiTheme="minorEastAsia" w:eastAsiaTheme="minorEastAsia" w:cstheme="minorEastAsia"/>
          <w:b/>
          <w:i w:val="0"/>
          <w:iCs w:val="0"/>
          <w:caps w:val="0"/>
          <w:color w:val="000000"/>
          <w:spacing w:val="0"/>
          <w:kern w:val="2"/>
          <w:sz w:val="28"/>
          <w:szCs w:val="28"/>
          <w:shd w:val="clear" w:fill="FFFFFF"/>
          <w:lang w:val="en-US" w:eastAsia="zh-CN" w:bidi="ar-SA"/>
          <w:woUserID w:val="1"/>
        </w:rPr>
      </w:pPr>
      <w:bookmarkStart w:id="43" w:name="heading_20"/>
      <w:bookmarkEnd w:id="43"/>
      <w:bookmarkStart w:id="44" w:name="_Toc24668"/>
      <w:r>
        <w:rPr>
          <w:rFonts w:hint="eastAsia" w:asciiTheme="minorEastAsia" w:hAnsiTheme="minorEastAsia" w:eastAsiaTheme="minorEastAsia" w:cstheme="minorEastAsia"/>
          <w:b/>
          <w:i w:val="0"/>
          <w:iCs w:val="0"/>
          <w:caps w:val="0"/>
          <w:color w:val="000000"/>
          <w:spacing w:val="0"/>
          <w:kern w:val="2"/>
          <w:sz w:val="28"/>
          <w:szCs w:val="28"/>
          <w:shd w:val="clear" w:fill="FFFFFF"/>
          <w:lang w:val="en-US" w:eastAsia="zh-CN" w:bidi="ar-SA"/>
          <w:woUserID w:val="1"/>
        </w:rPr>
        <w:t>申请加入小组</w:t>
      </w:r>
      <w:bookmarkEnd w:id="44"/>
    </w:p>
    <w:p w14:paraId="3D40CF17">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若需申请加入新小组，点击“申请加入”按钮，输入想要加入的小组名称，等待小组管理员审核后即可加入。</w:t>
      </w:r>
    </w:p>
    <w:tbl>
      <w:tblPr>
        <w:tblStyle w:val="13"/>
        <w:tblW w:w="0" w:type="auto"/>
        <w:tblInd w:w="-12" w:type="dxa"/>
        <w:tblBorders>
          <w:top w:val="single" w:color="FED4A4" w:sz="2" w:space="0"/>
          <w:left w:val="single" w:color="FED4A4" w:sz="2" w:space="0"/>
          <w:bottom w:val="single" w:color="FED4A4" w:sz="2" w:space="0"/>
          <w:right w:val="single" w:color="FED4A4" w:sz="2" w:space="0"/>
          <w:insideH w:val="single" w:color="FED4A4" w:sz="2" w:space="0"/>
          <w:insideV w:val="single" w:color="FED4A4" w:sz="2" w:space="0"/>
        </w:tblBorders>
        <w:shd w:val="clear" w:color="auto" w:fill="auto"/>
        <w:tblLayout w:type="fixed"/>
        <w:tblCellMar>
          <w:top w:w="0" w:type="dxa"/>
          <w:left w:w="10" w:type="dxa"/>
          <w:bottom w:w="0" w:type="dxa"/>
          <w:right w:w="10" w:type="dxa"/>
        </w:tblCellMar>
      </w:tblPr>
      <w:tblGrid>
        <w:gridCol w:w="8280"/>
      </w:tblGrid>
      <w:tr w14:paraId="384E22D8">
        <w:tblPrEx>
          <w:tblBorders>
            <w:top w:val="single" w:color="FED4A4" w:sz="2" w:space="0"/>
            <w:left w:val="single" w:color="FED4A4" w:sz="2" w:space="0"/>
            <w:bottom w:val="single" w:color="FED4A4" w:sz="2" w:space="0"/>
            <w:right w:val="single" w:color="FED4A4" w:sz="2" w:space="0"/>
            <w:insideH w:val="single" w:color="FED4A4" w:sz="2" w:space="0"/>
            <w:insideV w:val="single" w:color="FED4A4" w:sz="2" w:space="0"/>
          </w:tblBorders>
          <w:shd w:val="clear" w:color="auto" w:fill="auto"/>
          <w:tblCellMar>
            <w:top w:w="0" w:type="dxa"/>
            <w:left w:w="10" w:type="dxa"/>
            <w:bottom w:w="0" w:type="dxa"/>
            <w:right w:w="10" w:type="dxa"/>
          </w:tblCellMar>
        </w:tblPrEx>
        <w:tc>
          <w:tcPr>
            <w:tcW w:w="8280" w:type="dxa"/>
            <w:tcBorders>
              <w:top w:val="single" w:color="FED4A4" w:sz="2" w:space="0"/>
              <w:left w:val="single" w:color="FED4A4" w:sz="2" w:space="0"/>
              <w:bottom w:val="single" w:color="FED4A4" w:sz="2" w:space="0"/>
              <w:right w:val="single" w:color="FED4A4" w:sz="2" w:space="0"/>
            </w:tcBorders>
            <w:shd w:val="clear" w:color="auto" w:fill="FFF5EB"/>
            <w:tcMar>
              <w:top w:w="60" w:type="dxa"/>
              <w:left w:w="120" w:type="dxa"/>
              <w:bottom w:w="30" w:type="dxa"/>
              <w:right w:w="120" w:type="dxa"/>
            </w:tcMar>
            <w:vAlign w:val="top"/>
          </w:tcPr>
          <w:p w14:paraId="18B5A6EE">
            <w:pPr>
              <w:keepNext w:val="0"/>
              <w:keepLines w:val="0"/>
              <w:widowControl w:val="0"/>
              <w:suppressLineNumbers w:val="0"/>
              <w:autoSpaceDE w:val="0"/>
              <w:autoSpaceDN/>
              <w:spacing w:before="0" w:beforeAutospacing="0" w:after="0" w:afterAutospacing="0"/>
              <w:ind w:left="0" w:right="0"/>
              <w:jc w:val="left"/>
              <w:rPr>
                <w:rFonts w:hint="eastAsia" w:ascii="宋体" w:hAnsi="宋体" w:eastAsia="宋体" w:cs="宋体"/>
                <w:sz w:val="24"/>
                <w:szCs w:val="24"/>
                <w:woUserID w:val="1"/>
              </w:rPr>
            </w:pPr>
            <w:r>
              <w:rPr>
                <w:rFonts w:hint="eastAsia" w:ascii="宋体" w:hAnsi="宋体" w:eastAsia="宋体" w:cs="宋体"/>
                <w:kern w:val="0"/>
                <w:sz w:val="24"/>
                <w:szCs w:val="24"/>
                <w:lang w:val="en-US" w:eastAsia="zh-CN" w:bidi="ar"/>
                <w:woUserID w:val="1"/>
              </w:rPr>
              <w:t>注意：小组名称请提前联系管理员获取，或联系您所在单位的大客户经理获取。</w:t>
            </w:r>
          </w:p>
        </w:tc>
      </w:tr>
    </w:tbl>
    <w:p w14:paraId="746129E1">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sz w:val="21"/>
          <w:szCs w:val="21"/>
          <w:woUserID w:val="1"/>
        </w:rPr>
      </w:pPr>
      <w:r>
        <w:rPr>
          <w:rFonts w:hint="eastAsia" w:ascii="宋体" w:hAnsi="宋体" w:eastAsia="宋体" w:cs="宋体"/>
          <w:kern w:val="0"/>
          <w:sz w:val="21"/>
          <w:szCs w:val="21"/>
          <w:lang w:val="en-US" w:eastAsia="zh-CN" w:bidi="ar"/>
          <w:woUserID w:val="1"/>
        </w:rPr>
        <w:t xml:space="preserve"> </w:t>
      </w:r>
    </w:p>
    <w:tbl>
      <w:tblPr>
        <w:tblStyle w:val="14"/>
        <w:tblW w:w="0" w:type="auto"/>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8280"/>
      </w:tblGrid>
      <w:tr w14:paraId="1A2D6D0D">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280" w:type="dxa"/>
            <w:tcBorders>
              <w:top w:val="nil"/>
              <w:left w:val="nil"/>
              <w:bottom w:val="nil"/>
              <w:right w:val="nil"/>
            </w:tcBorders>
            <w:shd w:val="clear" w:color="auto" w:fill="auto"/>
            <w:vAlign w:val="center"/>
          </w:tcPr>
          <w:p w14:paraId="7555D01C">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woUserID w:val="1"/>
              </w:rPr>
            </w:pPr>
            <w:r>
              <w:rPr>
                <w:rFonts w:hint="eastAsia" w:ascii="宋体" w:hAnsi="宋体" w:eastAsia="宋体" w:cs="宋体"/>
                <w:b w:val="0"/>
                <w:bCs w:val="0"/>
                <w:kern w:val="2"/>
                <w:sz w:val="24"/>
                <w:szCs w:val="24"/>
                <w:lang w:eastAsia="zh"/>
                <w:woUserID w:val="1"/>
              </w:rPr>
              <w:drawing>
                <wp:inline distT="0" distB="0" distL="114300" distR="114300">
                  <wp:extent cx="4433570" cy="2487930"/>
                  <wp:effectExtent l="0" t="0" r="5080" b="7620"/>
                  <wp:docPr id="114" name="图片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114"/>
                          <pic:cNvPicPr>
                            <a:picLocks noChangeAspect="1"/>
                          </pic:cNvPicPr>
                        </pic:nvPicPr>
                        <pic:blipFill>
                          <a:blip r:embed="rId49"/>
                          <a:stretch>
                            <a:fillRect/>
                          </a:stretch>
                        </pic:blipFill>
                        <pic:spPr>
                          <a:xfrm>
                            <a:off x="0" y="0"/>
                            <a:ext cx="4433570" cy="2487930"/>
                          </a:xfrm>
                          <a:prstGeom prst="rect">
                            <a:avLst/>
                          </a:prstGeom>
                        </pic:spPr>
                      </pic:pic>
                    </a:graphicData>
                  </a:graphic>
                </wp:inline>
              </w:drawing>
            </w:r>
          </w:p>
        </w:tc>
      </w:tr>
      <w:tr w14:paraId="4EFEE6EB">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8280" w:type="dxa"/>
            <w:tcBorders>
              <w:top w:val="nil"/>
              <w:left w:val="nil"/>
              <w:bottom w:val="nil"/>
              <w:right w:val="nil"/>
            </w:tcBorders>
            <w:shd w:val="clear" w:color="auto" w:fill="auto"/>
            <w:vAlign w:val="center"/>
          </w:tcPr>
          <w:p w14:paraId="2AA66D7E">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sz w:val="21"/>
                <w:szCs w:val="21"/>
                <w:lang w:eastAsia="zh"/>
                <w:woUserID w:val="1"/>
              </w:rPr>
            </w:pPr>
            <w:r>
              <w:rPr>
                <w:rFonts w:hint="eastAsia" w:ascii="宋体" w:hAnsi="宋体" w:eastAsia="宋体" w:cs="宋体"/>
                <w:sz w:val="21"/>
                <w:szCs w:val="21"/>
                <w:lang w:eastAsia="zh"/>
                <w:woUserID w:val="1"/>
              </w:rPr>
              <w:drawing>
                <wp:inline distT="0" distB="0" distL="114300" distR="114300">
                  <wp:extent cx="4529455" cy="742950"/>
                  <wp:effectExtent l="0" t="0" r="4445" b="0"/>
                  <wp:docPr id="243" name="图片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图片 243"/>
                          <pic:cNvPicPr>
                            <a:picLocks noChangeAspect="1"/>
                          </pic:cNvPicPr>
                        </pic:nvPicPr>
                        <pic:blipFill>
                          <a:blip r:embed="rId50"/>
                          <a:stretch>
                            <a:fillRect/>
                          </a:stretch>
                        </pic:blipFill>
                        <pic:spPr>
                          <a:xfrm>
                            <a:off x="0" y="0"/>
                            <a:ext cx="4529455" cy="742950"/>
                          </a:xfrm>
                          <a:prstGeom prst="rect">
                            <a:avLst/>
                          </a:prstGeom>
                        </pic:spPr>
                      </pic:pic>
                    </a:graphicData>
                  </a:graphic>
                </wp:inline>
              </w:drawing>
            </w:r>
          </w:p>
        </w:tc>
      </w:tr>
    </w:tbl>
    <w:p w14:paraId="0356136D">
      <w:pPr>
        <w:pStyle w:val="4"/>
        <w:keepNext/>
        <w:keepLines/>
        <w:pageBreakBefore w:val="0"/>
        <w:widowControl w:val="0"/>
        <w:numPr>
          <w:ilvl w:val="0"/>
          <w:numId w:val="7"/>
        </w:numPr>
        <w:kinsoku/>
        <w:wordWrap/>
        <w:overflowPunct/>
        <w:topLinePunct w:val="0"/>
        <w:autoSpaceDE/>
        <w:autoSpaceDN/>
        <w:bidi w:val="0"/>
        <w:adjustRightInd/>
        <w:snapToGrid/>
        <w:spacing w:before="0" w:beforeLines="100" w:after="0" w:afterLines="0" w:line="360" w:lineRule="auto"/>
        <w:ind w:left="0"/>
        <w:jc w:val="left"/>
        <w:textAlignment w:val="auto"/>
        <w:rPr>
          <w:rFonts w:hint="eastAsia" w:asciiTheme="minorEastAsia" w:hAnsiTheme="minorEastAsia" w:eastAsiaTheme="minorEastAsia" w:cstheme="minorEastAsia"/>
          <w:b/>
          <w:i w:val="0"/>
          <w:iCs w:val="0"/>
          <w:caps w:val="0"/>
          <w:color w:val="000000"/>
          <w:spacing w:val="0"/>
          <w:kern w:val="2"/>
          <w:sz w:val="28"/>
          <w:szCs w:val="28"/>
          <w:shd w:val="clear" w:fill="FFFFFF"/>
          <w:lang w:val="en-US" w:eastAsia="zh-CN" w:bidi="ar-SA"/>
          <w:woUserID w:val="1"/>
        </w:rPr>
      </w:pPr>
      <w:bookmarkStart w:id="45" w:name="heading_21"/>
      <w:bookmarkEnd w:id="45"/>
      <w:bookmarkStart w:id="46" w:name="_Toc13293"/>
      <w:r>
        <w:rPr>
          <w:rFonts w:hint="eastAsia" w:asciiTheme="minorEastAsia" w:hAnsiTheme="minorEastAsia" w:eastAsiaTheme="minorEastAsia" w:cstheme="minorEastAsia"/>
          <w:b/>
          <w:i w:val="0"/>
          <w:iCs w:val="0"/>
          <w:caps w:val="0"/>
          <w:color w:val="000000"/>
          <w:spacing w:val="0"/>
          <w:kern w:val="2"/>
          <w:sz w:val="28"/>
          <w:szCs w:val="28"/>
          <w:shd w:val="clear" w:fill="FFFFFF"/>
          <w:lang w:val="en-US" w:eastAsia="zh-CN" w:bidi="ar-SA"/>
          <w:woUserID w:val="1"/>
        </w:rPr>
        <w:t>接受小组邀请</w:t>
      </w:r>
      <w:bookmarkEnd w:id="46"/>
    </w:p>
    <w:p w14:paraId="1B19D103">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小组管理员发送的加入小组邀请会显示在小组信息栏中，您可以选择通过或拒绝小组邀请。通过邀请后，即可加入小组。</w:t>
      </w:r>
    </w:p>
    <w:tbl>
      <w:tblPr>
        <w:tblStyle w:val="14"/>
        <w:tblW w:w="0" w:type="auto"/>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9996"/>
      </w:tblGrid>
      <w:tr w14:paraId="7013DECF">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992" w:hRule="atLeast"/>
          <w:jc w:val="center"/>
        </w:trPr>
        <w:tc>
          <w:tcPr>
            <w:tcW w:w="9996" w:type="dxa"/>
            <w:tcBorders>
              <w:top w:val="nil"/>
              <w:left w:val="nil"/>
              <w:bottom w:val="nil"/>
              <w:right w:val="nil"/>
            </w:tcBorders>
            <w:shd w:val="clear" w:color="auto" w:fill="auto"/>
            <w:vAlign w:val="center"/>
          </w:tcPr>
          <w:p w14:paraId="57C67A2A">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woUserID w:val="1"/>
              </w:rPr>
            </w:pPr>
            <w:r>
              <w:rPr>
                <w:rFonts w:hint="eastAsia" w:ascii="宋体" w:hAnsi="宋体" w:eastAsia="宋体" w:cs="宋体"/>
                <w:b w:val="0"/>
                <w:bCs w:val="0"/>
                <w:kern w:val="2"/>
                <w:sz w:val="24"/>
                <w:szCs w:val="24"/>
                <w:lang w:eastAsia="zh"/>
                <w:woUserID w:val="1"/>
              </w:rPr>
              <w:drawing>
                <wp:inline distT="0" distB="0" distL="114300" distR="114300">
                  <wp:extent cx="4963795" cy="2247900"/>
                  <wp:effectExtent l="0" t="0" r="8255" b="0"/>
                  <wp:docPr id="244" name="图片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图片 244"/>
                          <pic:cNvPicPr>
                            <a:picLocks noChangeAspect="1"/>
                          </pic:cNvPicPr>
                        </pic:nvPicPr>
                        <pic:blipFill>
                          <a:blip r:embed="rId51"/>
                          <a:srcRect l="18051" t="44795" r="19663"/>
                          <a:stretch>
                            <a:fillRect/>
                          </a:stretch>
                        </pic:blipFill>
                        <pic:spPr>
                          <a:xfrm>
                            <a:off x="0" y="0"/>
                            <a:ext cx="4963795" cy="2247900"/>
                          </a:xfrm>
                          <a:prstGeom prst="rect">
                            <a:avLst/>
                          </a:prstGeom>
                        </pic:spPr>
                      </pic:pic>
                    </a:graphicData>
                  </a:graphic>
                </wp:inline>
              </w:drawing>
            </w:r>
          </w:p>
        </w:tc>
      </w:tr>
    </w:tbl>
    <w:p w14:paraId="0488C92F">
      <w:pPr>
        <w:pStyle w:val="4"/>
        <w:keepNext/>
        <w:keepLines/>
        <w:pageBreakBefore w:val="0"/>
        <w:widowControl w:val="0"/>
        <w:numPr>
          <w:ilvl w:val="0"/>
          <w:numId w:val="7"/>
        </w:numPr>
        <w:kinsoku/>
        <w:wordWrap/>
        <w:overflowPunct/>
        <w:topLinePunct w:val="0"/>
        <w:autoSpaceDE/>
        <w:autoSpaceDN/>
        <w:bidi w:val="0"/>
        <w:adjustRightInd/>
        <w:snapToGrid/>
        <w:spacing w:before="0" w:beforeLines="100" w:after="0" w:afterLines="0" w:line="360" w:lineRule="auto"/>
        <w:ind w:left="0"/>
        <w:jc w:val="left"/>
        <w:textAlignment w:val="auto"/>
        <w:rPr>
          <w:rFonts w:hint="eastAsia" w:asciiTheme="minorEastAsia" w:hAnsiTheme="minorEastAsia" w:eastAsiaTheme="minorEastAsia" w:cstheme="minorEastAsia"/>
          <w:b/>
          <w:i w:val="0"/>
          <w:iCs w:val="0"/>
          <w:caps w:val="0"/>
          <w:color w:val="000000"/>
          <w:spacing w:val="0"/>
          <w:kern w:val="2"/>
          <w:sz w:val="28"/>
          <w:szCs w:val="28"/>
          <w:shd w:val="clear" w:fill="FFFFFF"/>
          <w:lang w:val="en-US" w:eastAsia="zh-CN" w:bidi="ar-SA"/>
          <w:woUserID w:val="1"/>
        </w:rPr>
      </w:pPr>
      <w:bookmarkStart w:id="47" w:name="heading_22"/>
      <w:bookmarkEnd w:id="47"/>
      <w:bookmarkStart w:id="48" w:name="_Toc32432"/>
      <w:r>
        <w:rPr>
          <w:rFonts w:hint="eastAsia" w:asciiTheme="minorEastAsia" w:hAnsiTheme="minorEastAsia" w:eastAsiaTheme="minorEastAsia" w:cstheme="minorEastAsia"/>
          <w:b/>
          <w:i w:val="0"/>
          <w:iCs w:val="0"/>
          <w:caps w:val="0"/>
          <w:color w:val="000000"/>
          <w:spacing w:val="0"/>
          <w:kern w:val="2"/>
          <w:sz w:val="28"/>
          <w:szCs w:val="28"/>
          <w:shd w:val="clear" w:fill="FFFFFF"/>
          <w:lang w:val="en-US" w:eastAsia="zh-CN" w:bidi="ar-SA"/>
          <w:woUserID w:val="1"/>
        </w:rPr>
        <w:t>退出小组</w:t>
      </w:r>
      <w:bookmarkEnd w:id="48"/>
    </w:p>
    <w:p w14:paraId="653701FB">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在“个人中心”-“我的信息”下拉会显示已加入的小组信息，点击对应小组的“退出小组”按钮，即可退出该小组。</w:t>
      </w:r>
    </w:p>
    <w:tbl>
      <w:tblPr>
        <w:tblStyle w:val="13"/>
        <w:tblW w:w="0" w:type="auto"/>
        <w:tblInd w:w="-12" w:type="dxa"/>
        <w:tblBorders>
          <w:top w:val="single" w:color="FED4A4" w:sz="2" w:space="0"/>
          <w:left w:val="single" w:color="FED4A4" w:sz="2" w:space="0"/>
          <w:bottom w:val="single" w:color="FED4A4" w:sz="2" w:space="0"/>
          <w:right w:val="single" w:color="FED4A4" w:sz="2" w:space="0"/>
          <w:insideH w:val="single" w:color="FED4A4" w:sz="2" w:space="0"/>
          <w:insideV w:val="single" w:color="FED4A4" w:sz="2" w:space="0"/>
        </w:tblBorders>
        <w:shd w:val="clear" w:color="auto" w:fill="auto"/>
        <w:tblLayout w:type="fixed"/>
        <w:tblCellMar>
          <w:top w:w="0" w:type="dxa"/>
          <w:left w:w="10" w:type="dxa"/>
          <w:bottom w:w="0" w:type="dxa"/>
          <w:right w:w="10" w:type="dxa"/>
        </w:tblCellMar>
      </w:tblPr>
      <w:tblGrid>
        <w:gridCol w:w="8280"/>
      </w:tblGrid>
      <w:tr w14:paraId="4D8ECCA8">
        <w:tblPrEx>
          <w:tblBorders>
            <w:top w:val="single" w:color="FED4A4" w:sz="2" w:space="0"/>
            <w:left w:val="single" w:color="FED4A4" w:sz="2" w:space="0"/>
            <w:bottom w:val="single" w:color="FED4A4" w:sz="2" w:space="0"/>
            <w:right w:val="single" w:color="FED4A4" w:sz="2" w:space="0"/>
            <w:insideH w:val="single" w:color="FED4A4" w:sz="2" w:space="0"/>
            <w:insideV w:val="single" w:color="FED4A4" w:sz="2" w:space="0"/>
          </w:tblBorders>
          <w:shd w:val="clear" w:color="auto" w:fill="auto"/>
          <w:tblCellMar>
            <w:top w:w="0" w:type="dxa"/>
            <w:left w:w="10" w:type="dxa"/>
            <w:bottom w:w="0" w:type="dxa"/>
            <w:right w:w="10" w:type="dxa"/>
          </w:tblCellMar>
        </w:tblPrEx>
        <w:tc>
          <w:tcPr>
            <w:tcW w:w="8280" w:type="dxa"/>
            <w:tcBorders>
              <w:top w:val="single" w:color="FED4A4" w:sz="2" w:space="0"/>
              <w:left w:val="single" w:color="FED4A4" w:sz="2" w:space="0"/>
              <w:bottom w:val="single" w:color="FED4A4" w:sz="2" w:space="0"/>
              <w:right w:val="single" w:color="FED4A4" w:sz="2" w:space="0"/>
            </w:tcBorders>
            <w:shd w:val="clear" w:color="auto" w:fill="FFF5EB"/>
            <w:tcMar>
              <w:top w:w="60" w:type="dxa"/>
              <w:left w:w="120" w:type="dxa"/>
              <w:bottom w:w="30" w:type="dxa"/>
              <w:right w:w="120" w:type="dxa"/>
            </w:tcMar>
            <w:vAlign w:val="top"/>
          </w:tcPr>
          <w:p w14:paraId="331AEE83">
            <w:pPr>
              <w:keepNext w:val="0"/>
              <w:keepLines w:val="0"/>
              <w:widowControl w:val="0"/>
              <w:suppressLineNumbers w:val="0"/>
              <w:autoSpaceDE w:val="0"/>
              <w:autoSpaceDN/>
              <w:spacing w:before="0" w:beforeAutospacing="0" w:after="0" w:afterAutospacing="0"/>
              <w:ind w:left="0" w:right="0"/>
              <w:jc w:val="left"/>
              <w:rPr>
                <w:rFonts w:hint="eastAsia" w:ascii="宋体" w:hAnsi="宋体" w:eastAsia="宋体" w:cs="宋体"/>
                <w:sz w:val="24"/>
                <w:szCs w:val="24"/>
                <w:woUserID w:val="1"/>
              </w:rPr>
            </w:pPr>
            <w:r>
              <w:rPr>
                <w:rFonts w:hint="eastAsia" w:ascii="宋体" w:hAnsi="宋体" w:eastAsia="宋体" w:cs="宋体"/>
                <w:kern w:val="0"/>
                <w:sz w:val="24"/>
                <w:szCs w:val="24"/>
                <w:lang w:val="en-US" w:eastAsia="zh-CN" w:bidi="ar"/>
                <w:woUserID w:val="1"/>
              </w:rPr>
              <w:t>注意：退出小组后，无法继续使用小组的数据权限及云桌面，同时在小组内的数据也会无法使用，请确认数据已及时迁移后，再点击退出小组。</w:t>
            </w:r>
          </w:p>
        </w:tc>
      </w:tr>
    </w:tbl>
    <w:p w14:paraId="428611AE">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sz w:val="21"/>
          <w:szCs w:val="21"/>
          <w:woUserID w:val="1"/>
        </w:rPr>
      </w:pPr>
      <w:r>
        <w:rPr>
          <w:rFonts w:hint="eastAsia" w:ascii="宋体" w:hAnsi="宋体" w:eastAsia="宋体" w:cs="宋体"/>
          <w:kern w:val="0"/>
          <w:sz w:val="21"/>
          <w:szCs w:val="21"/>
          <w:lang w:val="en-US" w:eastAsia="zh-CN" w:bidi="ar"/>
          <w:woUserID w:val="1"/>
        </w:rPr>
        <w:t xml:space="preserve"> </w:t>
      </w:r>
    </w:p>
    <w:tbl>
      <w:tblPr>
        <w:tblStyle w:val="14"/>
        <w:tblW w:w="0" w:type="auto"/>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9796"/>
      </w:tblGrid>
      <w:tr w14:paraId="6F8906D8">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9796" w:type="dxa"/>
            <w:tcBorders>
              <w:top w:val="nil"/>
              <w:left w:val="nil"/>
              <w:bottom w:val="nil"/>
              <w:right w:val="nil"/>
            </w:tcBorders>
            <w:shd w:val="clear" w:color="auto" w:fill="auto"/>
            <w:vAlign w:val="center"/>
          </w:tcPr>
          <w:p w14:paraId="37A1D961">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woUserID w:val="1"/>
              </w:rPr>
            </w:pPr>
            <w:r>
              <w:rPr>
                <w:rFonts w:hint="eastAsia" w:ascii="宋体" w:hAnsi="宋体" w:eastAsia="宋体" w:cs="宋体"/>
                <w:b w:val="0"/>
                <w:bCs w:val="0"/>
                <w:kern w:val="2"/>
                <w:sz w:val="24"/>
                <w:szCs w:val="24"/>
                <w:lang w:eastAsia="zh"/>
                <w:woUserID w:val="1"/>
              </w:rPr>
              <w:drawing>
                <wp:inline distT="0" distB="0" distL="114300" distR="114300">
                  <wp:extent cx="4956175" cy="2609850"/>
                  <wp:effectExtent l="0" t="0" r="15875" b="0"/>
                  <wp:docPr id="245" name="图片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图片 245"/>
                          <pic:cNvPicPr>
                            <a:picLocks noChangeAspect="1"/>
                          </pic:cNvPicPr>
                        </pic:nvPicPr>
                        <pic:blipFill>
                          <a:blip r:embed="rId52"/>
                          <a:srcRect l="6910" t="20349" r="5393"/>
                          <a:stretch>
                            <a:fillRect/>
                          </a:stretch>
                        </pic:blipFill>
                        <pic:spPr>
                          <a:xfrm>
                            <a:off x="0" y="0"/>
                            <a:ext cx="4956175" cy="2609850"/>
                          </a:xfrm>
                          <a:prstGeom prst="rect">
                            <a:avLst/>
                          </a:prstGeom>
                        </pic:spPr>
                      </pic:pic>
                    </a:graphicData>
                  </a:graphic>
                </wp:inline>
              </w:drawing>
            </w:r>
          </w:p>
        </w:tc>
      </w:tr>
    </w:tbl>
    <w:p w14:paraId="3F84E2D4">
      <w:pPr>
        <w:keepNext w:val="0"/>
        <w:keepLines w:val="0"/>
        <w:widowControl w:val="0"/>
        <w:suppressLineNumbers w:val="0"/>
        <w:autoSpaceDE w:val="0"/>
        <w:autoSpaceDN/>
        <w:spacing w:before="0" w:beforeAutospacing="0" w:after="0" w:afterAutospacing="0" w:line="360" w:lineRule="auto"/>
        <w:ind w:left="0" w:right="0"/>
        <w:jc w:val="center"/>
        <w:rPr>
          <w:rFonts w:hint="eastAsia" w:ascii="宋体" w:hAnsi="宋体" w:eastAsia="宋体" w:cs="宋体"/>
          <w:sz w:val="21"/>
          <w:szCs w:val="21"/>
          <w:woUserID w:val="1"/>
        </w:rPr>
      </w:pPr>
      <w:r>
        <w:rPr>
          <w:rFonts w:hint="eastAsia" w:ascii="宋体" w:hAnsi="宋体" w:eastAsia="宋体" w:cs="宋体"/>
          <w:kern w:val="0"/>
          <w:sz w:val="21"/>
          <w:szCs w:val="21"/>
          <w:lang w:val="en-US" w:eastAsia="zh-CN" w:bidi="ar"/>
          <w:woUserID w:val="1"/>
        </w:rPr>
        <w:t xml:space="preserve"> </w:t>
      </w:r>
    </w:p>
    <w:p w14:paraId="48F4FF1D">
      <w:pPr>
        <w:pStyle w:val="4"/>
        <w:keepNext w:val="0"/>
        <w:keepLines w:val="0"/>
        <w:widowControl w:val="0"/>
        <w:suppressLineNumbers w:val="0"/>
        <w:autoSpaceDE w:val="0"/>
        <w:autoSpaceDN/>
        <w:spacing w:before="0" w:beforeLines="0" w:beforeAutospacing="0" w:after="0" w:afterLines="0" w:afterAutospacing="0" w:line="360" w:lineRule="auto"/>
        <w:ind w:left="0"/>
        <w:outlineLvl w:val="1"/>
        <w:rPr>
          <w:rFonts w:hint="eastAsia" w:ascii="宋体" w:hAnsi="宋体" w:eastAsia="宋体" w:cs="宋体"/>
          <w:b/>
          <w:bCs w:val="0"/>
          <w:kern w:val="2"/>
          <w:sz w:val="30"/>
          <w:szCs w:val="30"/>
          <w:woUserID w:val="1"/>
        </w:rPr>
      </w:pPr>
      <w:bookmarkStart w:id="49" w:name="heading_23"/>
      <w:bookmarkEnd w:id="49"/>
      <w:bookmarkStart w:id="50" w:name="_Toc3703"/>
      <w:r>
        <w:rPr>
          <w:rFonts w:hint="eastAsia" w:ascii="宋体" w:hAnsi="宋体" w:eastAsia="宋体" w:cs="宋体"/>
          <w:b/>
          <w:bCs w:val="0"/>
          <w:kern w:val="2"/>
          <w:sz w:val="30"/>
          <w:szCs w:val="30"/>
          <w:woUserID w:val="1"/>
        </w:rPr>
        <w:t>3. 已加入小组，使用云桌面</w:t>
      </w:r>
      <w:bookmarkEnd w:id="50"/>
    </w:p>
    <w:p w14:paraId="3899EC50">
      <w:pPr>
        <w:pStyle w:val="4"/>
        <w:keepNext/>
        <w:keepLines/>
        <w:pageBreakBefore w:val="0"/>
        <w:widowControl w:val="0"/>
        <w:numPr>
          <w:ilvl w:val="0"/>
          <w:numId w:val="8"/>
        </w:numPr>
        <w:kinsoku/>
        <w:wordWrap/>
        <w:overflowPunct/>
        <w:topLinePunct w:val="0"/>
        <w:autoSpaceDE/>
        <w:autoSpaceDN/>
        <w:bidi w:val="0"/>
        <w:adjustRightInd/>
        <w:snapToGrid/>
        <w:spacing w:before="0" w:beforeLines="0" w:after="0" w:afterLines="0" w:line="360" w:lineRule="auto"/>
        <w:ind w:left="0"/>
        <w:jc w:val="left"/>
        <w:textAlignment w:val="auto"/>
        <w:rPr>
          <w:rFonts w:hint="eastAsia" w:asciiTheme="minorEastAsia" w:hAnsiTheme="minorEastAsia" w:eastAsiaTheme="minorEastAsia" w:cstheme="minorEastAsia"/>
          <w:b/>
          <w:i w:val="0"/>
          <w:iCs w:val="0"/>
          <w:caps w:val="0"/>
          <w:color w:val="000000"/>
          <w:spacing w:val="0"/>
          <w:kern w:val="2"/>
          <w:sz w:val="28"/>
          <w:szCs w:val="28"/>
          <w:shd w:val="clear" w:fill="FFFFFF"/>
          <w:lang w:val="en-US" w:eastAsia="zh-CN" w:bidi="ar-SA"/>
          <w:woUserID w:val="1"/>
        </w:rPr>
      </w:pPr>
      <w:bookmarkStart w:id="51" w:name="_Toc3490"/>
      <w:r>
        <w:rPr>
          <w:rFonts w:hint="eastAsia" w:asciiTheme="minorEastAsia" w:hAnsiTheme="minorEastAsia" w:eastAsiaTheme="minorEastAsia" w:cstheme="minorEastAsia"/>
          <w:b/>
          <w:i w:val="0"/>
          <w:iCs w:val="0"/>
          <w:caps w:val="0"/>
          <w:color w:val="000000"/>
          <w:spacing w:val="0"/>
          <w:kern w:val="2"/>
          <w:sz w:val="28"/>
          <w:szCs w:val="28"/>
          <w:shd w:val="clear" w:fill="FFFFFF"/>
          <w:lang w:val="en-US" w:eastAsia="zh-CN" w:bidi="ar-SA"/>
          <w:woUserID w:val="1"/>
        </w:rPr>
        <w:t>申请云桌面</w:t>
      </w:r>
      <w:bookmarkEnd w:id="51"/>
    </w:p>
    <w:p w14:paraId="354BA1BD">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right="0" w:firstLine="480" w:firstLineChars="200"/>
        <w:jc w:val="both"/>
        <w:textAlignment w:val="auto"/>
        <w:rPr>
          <w:rFonts w:hint="eastAsia" w:asciiTheme="minorEastAsia" w:hAnsiTheme="minorEastAsia" w:eastAsiaTheme="minorEastAsia" w:cstheme="minorEastAsia"/>
          <w:b w:val="0"/>
          <w:bCs w:val="0"/>
          <w:kern w:val="2"/>
          <w:sz w:val="24"/>
          <w:szCs w:val="24"/>
          <w:lang w:val="en-US" w:eastAsia="zh-CN" w:bidi="ar-SA"/>
        </w:rPr>
      </w:pPr>
      <w:r>
        <w:rPr>
          <w:rFonts w:hint="eastAsia" w:asciiTheme="minorEastAsia" w:hAnsiTheme="minorEastAsia" w:eastAsiaTheme="minorEastAsia" w:cstheme="minorEastAsia"/>
          <w:b w:val="0"/>
          <w:bCs w:val="0"/>
          <w:kern w:val="2"/>
          <w:sz w:val="24"/>
          <w:szCs w:val="24"/>
          <w:lang w:val="en-US" w:eastAsia="zh-CN" w:bidi="ar-SA"/>
        </w:rPr>
        <w:t>进入“个人中心”，点击“我的桌面”。</w:t>
      </w:r>
    </w:p>
    <w:p w14:paraId="11B9AC47">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right="0" w:firstLine="480" w:firstLineChars="200"/>
        <w:jc w:val="both"/>
        <w:textAlignment w:val="auto"/>
        <w:rPr>
          <w:rFonts w:hint="eastAsia" w:asciiTheme="minorEastAsia" w:hAnsiTheme="minorEastAsia" w:eastAsiaTheme="minorEastAsia" w:cstheme="minorEastAsia"/>
          <w:b w:val="0"/>
          <w:bCs w:val="0"/>
          <w:kern w:val="2"/>
          <w:sz w:val="24"/>
          <w:szCs w:val="24"/>
          <w:lang w:val="en-US" w:eastAsia="zh-CN" w:bidi="ar-SA"/>
        </w:rPr>
      </w:pPr>
      <w:r>
        <w:rPr>
          <w:rFonts w:hint="eastAsia" w:asciiTheme="minorEastAsia" w:hAnsiTheme="minorEastAsia" w:eastAsiaTheme="minorEastAsia" w:cstheme="minorEastAsia"/>
          <w:b w:val="0"/>
          <w:bCs w:val="0"/>
          <w:kern w:val="2"/>
          <w:sz w:val="24"/>
          <w:szCs w:val="24"/>
          <w:lang w:val="en-US" w:eastAsia="zh-CN" w:bidi="ar-SA"/>
        </w:rPr>
        <w:t>提交申请材料，等待管理员审核及分配云桌面。</w:t>
      </w:r>
    </w:p>
    <w:p w14:paraId="32361123">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right="0" w:firstLine="480" w:firstLineChars="200"/>
        <w:jc w:val="both"/>
        <w:textAlignment w:val="auto"/>
        <w:rPr>
          <w:rFonts w:hint="eastAsia" w:asciiTheme="minorEastAsia" w:hAnsiTheme="minorEastAsia" w:eastAsiaTheme="minorEastAsia" w:cstheme="minorEastAsia"/>
          <w:b w:val="0"/>
          <w:bCs w:val="0"/>
          <w:kern w:val="2"/>
          <w:sz w:val="24"/>
          <w:szCs w:val="24"/>
          <w:lang w:val="en-US" w:eastAsia="zh-CN" w:bidi="ar-SA"/>
        </w:rPr>
      </w:pPr>
      <w:r>
        <w:rPr>
          <w:rFonts w:hint="eastAsia" w:asciiTheme="minorEastAsia" w:hAnsiTheme="minorEastAsia" w:eastAsiaTheme="minorEastAsia" w:cstheme="minorEastAsia"/>
          <w:b w:val="0"/>
          <w:bCs w:val="0"/>
          <w:kern w:val="2"/>
          <w:sz w:val="24"/>
          <w:szCs w:val="24"/>
          <w:lang w:val="en-US" w:eastAsia="zh-CN" w:bidi="ar-SA"/>
        </w:rPr>
        <w:t>若云桌面申请被驳回，会发送邮件，并且在“个人中心”-“我的桌面”中显示消息提示。</w:t>
      </w:r>
    </w:p>
    <w:p w14:paraId="70CBCBF2">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right="0" w:firstLine="480" w:firstLineChars="200"/>
        <w:jc w:val="both"/>
        <w:textAlignment w:val="auto"/>
        <w:rPr>
          <w:rFonts w:hint="default" w:asciiTheme="minorEastAsia" w:hAnsiTheme="minorEastAsia" w:eastAsiaTheme="minorEastAsia" w:cstheme="minorEastAsia"/>
          <w:b w:val="0"/>
          <w:bCs w:val="0"/>
          <w:kern w:val="2"/>
          <w:sz w:val="24"/>
          <w:szCs w:val="24"/>
          <w:lang w:val="en-US" w:eastAsia="zh-CN" w:bidi="ar-SA"/>
        </w:rPr>
      </w:pPr>
      <w:r>
        <w:rPr>
          <w:rFonts w:hint="eastAsia" w:asciiTheme="minorEastAsia" w:hAnsiTheme="minorEastAsia" w:eastAsiaTheme="minorEastAsia" w:cstheme="minorEastAsia"/>
          <w:b w:val="0"/>
          <w:bCs w:val="0"/>
          <w:kern w:val="2"/>
          <w:sz w:val="24"/>
          <w:szCs w:val="24"/>
          <w:lang w:val="en-US" w:eastAsia="zh-CN" w:bidi="ar-SA"/>
        </w:rPr>
        <w:t>若云桌面申请通过审批，并被分配云桌面，则会显示云桌面、个人空间和共享空间的信息。</w:t>
      </w:r>
    </w:p>
    <w:p w14:paraId="46F745D7">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right="0" w:firstLine="480" w:firstLineChars="200"/>
        <w:jc w:val="both"/>
        <w:textAlignment w:val="auto"/>
        <w:rPr>
          <w:rFonts w:hint="eastAsia" w:asciiTheme="minorEastAsia" w:hAnsiTheme="minorEastAsia" w:eastAsiaTheme="minorEastAsia" w:cstheme="minorEastAsia"/>
          <w:b w:val="0"/>
          <w:bCs w:val="0"/>
          <w:kern w:val="2"/>
          <w:sz w:val="24"/>
          <w:szCs w:val="24"/>
          <w:lang w:val="en-US" w:eastAsia="zh-CN" w:bidi="ar-SA"/>
        </w:rPr>
      </w:pPr>
      <w:r>
        <w:rPr>
          <w:rFonts w:hint="eastAsia" w:asciiTheme="minorEastAsia" w:hAnsiTheme="minorEastAsia" w:eastAsiaTheme="minorEastAsia" w:cstheme="minorEastAsia"/>
          <w:b w:val="0"/>
          <w:bCs w:val="0"/>
          <w:kern w:val="2"/>
          <w:sz w:val="24"/>
          <w:szCs w:val="24"/>
          <w:lang w:val="en-US" w:eastAsia="zh-CN" w:bidi="ar-SA"/>
        </w:rPr>
        <w:t>注意：若在某小组中，用户已有正在使用中的云桌面，不可向该小组重复提交云桌面申请。若加入多个小组，可申请其他小组的云桌面。</w:t>
      </w:r>
    </w:p>
    <w:tbl>
      <w:tblPr>
        <w:tblStyle w:val="14"/>
        <w:tblW w:w="11359" w:type="dxa"/>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5734"/>
        <w:gridCol w:w="5625"/>
      </w:tblGrid>
      <w:tr w14:paraId="553CD662">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38" w:hRule="atLeast"/>
          <w:jc w:val="center"/>
        </w:trPr>
        <w:tc>
          <w:tcPr>
            <w:tcW w:w="5734" w:type="dxa"/>
            <w:tcBorders>
              <w:top w:val="nil"/>
              <w:left w:val="nil"/>
              <w:bottom w:val="nil"/>
              <w:right w:val="nil"/>
            </w:tcBorders>
            <w:shd w:val="clear" w:color="auto" w:fill="auto"/>
            <w:vAlign w:val="center"/>
          </w:tcPr>
          <w:p w14:paraId="0FEB742B">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rPr>
            </w:pPr>
            <w:r>
              <w:rPr>
                <w:rFonts w:hint="eastAsia" w:ascii="宋体" w:hAnsi="宋体" w:eastAsia="宋体" w:cs="宋体"/>
                <w:b w:val="0"/>
                <w:bCs w:val="0"/>
                <w:kern w:val="2"/>
                <w:sz w:val="24"/>
                <w:szCs w:val="24"/>
                <w:lang w:eastAsia="zh"/>
              </w:rPr>
              <w:drawing>
                <wp:inline distT="0" distB="0" distL="114300" distR="114300">
                  <wp:extent cx="3503930" cy="1966595"/>
                  <wp:effectExtent l="0" t="0" r="1270" b="14605"/>
                  <wp:docPr id="116" name="图片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116"/>
                          <pic:cNvPicPr>
                            <a:picLocks noChangeAspect="1"/>
                          </pic:cNvPicPr>
                        </pic:nvPicPr>
                        <pic:blipFill>
                          <a:blip r:embed="rId53"/>
                          <a:stretch>
                            <a:fillRect/>
                          </a:stretch>
                        </pic:blipFill>
                        <pic:spPr>
                          <a:xfrm>
                            <a:off x="0" y="0"/>
                            <a:ext cx="3503930" cy="1966595"/>
                          </a:xfrm>
                          <a:prstGeom prst="rect">
                            <a:avLst/>
                          </a:prstGeom>
                        </pic:spPr>
                      </pic:pic>
                    </a:graphicData>
                  </a:graphic>
                </wp:inline>
              </w:drawing>
            </w:r>
          </w:p>
        </w:tc>
        <w:tc>
          <w:tcPr>
            <w:tcW w:w="5625" w:type="dxa"/>
            <w:tcBorders>
              <w:top w:val="nil"/>
              <w:left w:val="nil"/>
              <w:bottom w:val="nil"/>
              <w:right w:val="nil"/>
            </w:tcBorders>
            <w:shd w:val="clear" w:color="auto" w:fill="auto"/>
            <w:vAlign w:val="center"/>
          </w:tcPr>
          <w:p w14:paraId="49B6D25A">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kern w:val="0"/>
                <w:sz w:val="24"/>
                <w:szCs w:val="24"/>
                <w:lang w:val="en-US" w:eastAsia="zh" w:bidi="ar"/>
              </w:rPr>
            </w:pPr>
            <w:r>
              <w:rPr>
                <w:rFonts w:hint="eastAsia" w:ascii="宋体" w:hAnsi="宋体" w:eastAsia="宋体" w:cs="宋体"/>
                <w:kern w:val="0"/>
                <w:sz w:val="24"/>
                <w:szCs w:val="24"/>
                <w:lang w:val="en-US" w:eastAsia="zh" w:bidi="ar"/>
              </w:rPr>
              <w:drawing>
                <wp:inline distT="0" distB="0" distL="114300" distR="114300">
                  <wp:extent cx="3422650" cy="1921510"/>
                  <wp:effectExtent l="0" t="0" r="6350" b="2540"/>
                  <wp:docPr id="117" name="图片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117"/>
                          <pic:cNvPicPr>
                            <a:picLocks noChangeAspect="1"/>
                          </pic:cNvPicPr>
                        </pic:nvPicPr>
                        <pic:blipFill>
                          <a:blip r:embed="rId54"/>
                          <a:stretch>
                            <a:fillRect/>
                          </a:stretch>
                        </pic:blipFill>
                        <pic:spPr>
                          <a:xfrm>
                            <a:off x="0" y="0"/>
                            <a:ext cx="3422650" cy="1921510"/>
                          </a:xfrm>
                          <a:prstGeom prst="rect">
                            <a:avLst/>
                          </a:prstGeom>
                        </pic:spPr>
                      </pic:pic>
                    </a:graphicData>
                  </a:graphic>
                </wp:inline>
              </w:drawing>
            </w:r>
          </w:p>
        </w:tc>
      </w:tr>
      <w:tr w14:paraId="4C9C25B0">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138" w:hRule="atLeast"/>
          <w:jc w:val="center"/>
        </w:trPr>
        <w:tc>
          <w:tcPr>
            <w:tcW w:w="5734" w:type="dxa"/>
            <w:tcBorders>
              <w:top w:val="nil"/>
              <w:left w:val="nil"/>
              <w:bottom w:val="nil"/>
              <w:right w:val="nil"/>
            </w:tcBorders>
            <w:shd w:val="clear" w:color="auto" w:fill="auto"/>
            <w:vAlign w:val="center"/>
          </w:tcPr>
          <w:p w14:paraId="2BB6B92E">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rPr>
            </w:pPr>
            <w:r>
              <w:rPr>
                <w:rFonts w:hint="eastAsia" w:ascii="宋体" w:hAnsi="宋体" w:eastAsia="宋体" w:cs="宋体"/>
                <w:b w:val="0"/>
                <w:bCs w:val="0"/>
                <w:kern w:val="2"/>
                <w:sz w:val="24"/>
                <w:szCs w:val="24"/>
                <w:lang w:eastAsia="zh"/>
              </w:rPr>
              <w:drawing>
                <wp:inline distT="0" distB="0" distL="114300" distR="114300">
                  <wp:extent cx="3503930" cy="1966595"/>
                  <wp:effectExtent l="0" t="0" r="1270" b="14605"/>
                  <wp:docPr id="118" name="图片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118"/>
                          <pic:cNvPicPr>
                            <a:picLocks noChangeAspect="1"/>
                          </pic:cNvPicPr>
                        </pic:nvPicPr>
                        <pic:blipFill>
                          <a:blip r:embed="rId55"/>
                          <a:stretch>
                            <a:fillRect/>
                          </a:stretch>
                        </pic:blipFill>
                        <pic:spPr>
                          <a:xfrm>
                            <a:off x="0" y="0"/>
                            <a:ext cx="3503930" cy="1966595"/>
                          </a:xfrm>
                          <a:prstGeom prst="rect">
                            <a:avLst/>
                          </a:prstGeom>
                        </pic:spPr>
                      </pic:pic>
                    </a:graphicData>
                  </a:graphic>
                </wp:inline>
              </w:drawing>
            </w:r>
          </w:p>
        </w:tc>
        <w:tc>
          <w:tcPr>
            <w:tcW w:w="5625" w:type="dxa"/>
            <w:tcBorders>
              <w:top w:val="nil"/>
              <w:left w:val="nil"/>
              <w:bottom w:val="nil"/>
              <w:right w:val="nil"/>
            </w:tcBorders>
            <w:shd w:val="clear" w:color="auto" w:fill="auto"/>
            <w:vAlign w:val="center"/>
          </w:tcPr>
          <w:p w14:paraId="31695792">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kern w:val="0"/>
                <w:sz w:val="24"/>
                <w:szCs w:val="24"/>
                <w:lang w:val="en-US" w:eastAsia="zh" w:bidi="ar"/>
              </w:rPr>
            </w:pPr>
            <w:r>
              <w:rPr>
                <w:rFonts w:hint="eastAsia" w:ascii="宋体" w:hAnsi="宋体" w:eastAsia="宋体" w:cs="宋体"/>
                <w:kern w:val="0"/>
                <w:sz w:val="24"/>
                <w:szCs w:val="24"/>
                <w:lang w:val="en-US" w:eastAsia="zh" w:bidi="ar"/>
              </w:rPr>
              <w:drawing>
                <wp:inline distT="0" distB="0" distL="114300" distR="114300">
                  <wp:extent cx="3422650" cy="1921510"/>
                  <wp:effectExtent l="0" t="0" r="6350" b="2540"/>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56"/>
                          <a:stretch>
                            <a:fillRect/>
                          </a:stretch>
                        </pic:blipFill>
                        <pic:spPr>
                          <a:xfrm>
                            <a:off x="0" y="0"/>
                            <a:ext cx="3422650" cy="1921510"/>
                          </a:xfrm>
                          <a:prstGeom prst="rect">
                            <a:avLst/>
                          </a:prstGeom>
                        </pic:spPr>
                      </pic:pic>
                    </a:graphicData>
                  </a:graphic>
                </wp:inline>
              </w:drawing>
            </w:r>
          </w:p>
        </w:tc>
      </w:tr>
      <w:tr w14:paraId="3FD6941C">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3451" w:hRule="atLeast"/>
          <w:jc w:val="center"/>
        </w:trPr>
        <w:tc>
          <w:tcPr>
            <w:tcW w:w="5734" w:type="dxa"/>
            <w:tcBorders>
              <w:top w:val="nil"/>
              <w:left w:val="nil"/>
              <w:bottom w:val="nil"/>
              <w:right w:val="nil"/>
            </w:tcBorders>
            <w:shd w:val="clear" w:color="auto" w:fill="auto"/>
            <w:vAlign w:val="center"/>
          </w:tcPr>
          <w:p w14:paraId="31995404">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kern w:val="0"/>
                <w:sz w:val="24"/>
                <w:szCs w:val="24"/>
                <w:lang w:val="en-US" w:eastAsia="zh" w:bidi="ar"/>
              </w:rPr>
            </w:pPr>
            <w:r>
              <w:rPr>
                <w:rFonts w:hint="eastAsia" w:ascii="宋体" w:hAnsi="宋体" w:eastAsia="宋体" w:cs="宋体"/>
                <w:kern w:val="0"/>
                <w:sz w:val="24"/>
                <w:szCs w:val="24"/>
                <w:lang w:val="en-US" w:eastAsia="zh" w:bidi="ar"/>
              </w:rPr>
              <w:drawing>
                <wp:inline distT="0" distB="0" distL="114300" distR="114300">
                  <wp:extent cx="3503930" cy="1966595"/>
                  <wp:effectExtent l="0" t="0" r="1270" b="14605"/>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57"/>
                          <a:stretch>
                            <a:fillRect/>
                          </a:stretch>
                        </pic:blipFill>
                        <pic:spPr>
                          <a:xfrm>
                            <a:off x="0" y="0"/>
                            <a:ext cx="3503930" cy="1966595"/>
                          </a:xfrm>
                          <a:prstGeom prst="rect">
                            <a:avLst/>
                          </a:prstGeom>
                        </pic:spPr>
                      </pic:pic>
                    </a:graphicData>
                  </a:graphic>
                </wp:inline>
              </w:drawing>
            </w:r>
          </w:p>
        </w:tc>
        <w:tc>
          <w:tcPr>
            <w:tcW w:w="5625" w:type="dxa"/>
            <w:tcBorders>
              <w:top w:val="nil"/>
              <w:left w:val="nil"/>
              <w:bottom w:val="nil"/>
              <w:right w:val="nil"/>
            </w:tcBorders>
            <w:shd w:val="clear" w:color="auto" w:fill="auto"/>
            <w:vAlign w:val="center"/>
          </w:tcPr>
          <w:p w14:paraId="7E0C0D33">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kern w:val="0"/>
                <w:sz w:val="24"/>
                <w:szCs w:val="24"/>
                <w:lang w:val="en-US" w:eastAsia="zh" w:bidi="ar"/>
              </w:rPr>
            </w:pPr>
            <w:r>
              <w:rPr>
                <w:rFonts w:hint="eastAsia" w:ascii="宋体" w:hAnsi="宋体" w:eastAsia="宋体" w:cs="宋体"/>
                <w:kern w:val="0"/>
                <w:sz w:val="24"/>
                <w:szCs w:val="24"/>
                <w:lang w:val="en-US" w:eastAsia="zh" w:bidi="ar"/>
              </w:rPr>
              <w:drawing>
                <wp:inline distT="0" distB="0" distL="114300" distR="114300">
                  <wp:extent cx="3422650" cy="1921510"/>
                  <wp:effectExtent l="0" t="0" r="6350" b="2540"/>
                  <wp:docPr id="121" name="图片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121"/>
                          <pic:cNvPicPr>
                            <a:picLocks noChangeAspect="1"/>
                          </pic:cNvPicPr>
                        </pic:nvPicPr>
                        <pic:blipFill>
                          <a:blip r:embed="rId58"/>
                          <a:stretch>
                            <a:fillRect/>
                          </a:stretch>
                        </pic:blipFill>
                        <pic:spPr>
                          <a:xfrm>
                            <a:off x="0" y="0"/>
                            <a:ext cx="3422650" cy="1921510"/>
                          </a:xfrm>
                          <a:prstGeom prst="rect">
                            <a:avLst/>
                          </a:prstGeom>
                        </pic:spPr>
                      </pic:pic>
                    </a:graphicData>
                  </a:graphic>
                </wp:inline>
              </w:drawing>
            </w:r>
          </w:p>
        </w:tc>
      </w:tr>
    </w:tbl>
    <w:p w14:paraId="01BE8F94">
      <w:pPr>
        <w:pStyle w:val="4"/>
        <w:keepNext/>
        <w:keepLines/>
        <w:pageBreakBefore w:val="0"/>
        <w:widowControl w:val="0"/>
        <w:numPr>
          <w:ilvl w:val="0"/>
          <w:numId w:val="8"/>
        </w:numPr>
        <w:kinsoku/>
        <w:wordWrap/>
        <w:overflowPunct/>
        <w:topLinePunct w:val="0"/>
        <w:autoSpaceDE/>
        <w:autoSpaceDN/>
        <w:bidi w:val="0"/>
        <w:adjustRightInd/>
        <w:snapToGrid/>
        <w:spacing w:before="0" w:beforeLines="100" w:after="0" w:afterLines="0" w:line="360" w:lineRule="auto"/>
        <w:ind w:left="0"/>
        <w:jc w:val="left"/>
        <w:textAlignment w:val="auto"/>
        <w:rPr>
          <w:rFonts w:hint="eastAsia" w:asciiTheme="minorEastAsia" w:hAnsiTheme="minorEastAsia" w:eastAsiaTheme="minorEastAsia" w:cstheme="minorEastAsia"/>
          <w:b/>
          <w:i w:val="0"/>
          <w:iCs w:val="0"/>
          <w:caps w:val="0"/>
          <w:color w:val="000000"/>
          <w:spacing w:val="0"/>
          <w:kern w:val="2"/>
          <w:sz w:val="28"/>
          <w:szCs w:val="28"/>
          <w:shd w:val="clear" w:fill="FFFFFF"/>
          <w:lang w:val="en-US" w:eastAsia="zh-CN" w:bidi="ar-SA"/>
          <w:woUserID w:val="1"/>
        </w:rPr>
      </w:pPr>
      <w:bookmarkStart w:id="52" w:name="_Toc18574"/>
      <w:r>
        <w:rPr>
          <w:rFonts w:hint="eastAsia" w:asciiTheme="minorEastAsia" w:hAnsiTheme="minorEastAsia" w:eastAsiaTheme="minorEastAsia" w:cstheme="minorEastAsia"/>
          <w:b/>
          <w:i w:val="0"/>
          <w:iCs w:val="0"/>
          <w:caps w:val="0"/>
          <w:color w:val="000000"/>
          <w:spacing w:val="0"/>
          <w:kern w:val="2"/>
          <w:sz w:val="28"/>
          <w:szCs w:val="28"/>
          <w:shd w:val="clear" w:fill="FFFFFF"/>
          <w:lang w:val="en-US" w:eastAsia="zh-CN" w:bidi="ar-SA"/>
          <w:woUserID w:val="1"/>
        </w:rPr>
        <w:t>使用云桌面</w:t>
      </w:r>
      <w:bookmarkEnd w:id="52"/>
    </w:p>
    <w:p w14:paraId="61EE7642">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right="0" w:firstLine="480" w:firstLineChars="200"/>
        <w:jc w:val="both"/>
        <w:textAlignment w:val="auto"/>
        <w:rPr>
          <w:rFonts w:hint="eastAsia" w:asciiTheme="minorEastAsia" w:hAnsiTheme="minorEastAsia" w:eastAsiaTheme="minorEastAsia" w:cstheme="minorEastAsia"/>
          <w:b w:val="0"/>
          <w:bCs w:val="0"/>
          <w:kern w:val="2"/>
          <w:sz w:val="24"/>
          <w:szCs w:val="24"/>
          <w:lang w:val="en-US" w:eastAsia="zh-CN" w:bidi="ar-SA"/>
        </w:rPr>
      </w:pPr>
      <w:r>
        <w:rPr>
          <w:rFonts w:hint="eastAsia" w:asciiTheme="minorEastAsia" w:hAnsiTheme="minorEastAsia" w:eastAsiaTheme="minorEastAsia" w:cstheme="minorEastAsia"/>
          <w:b w:val="0"/>
          <w:bCs w:val="0"/>
          <w:kern w:val="2"/>
          <w:sz w:val="24"/>
          <w:szCs w:val="24"/>
          <w:lang w:val="en-US" w:eastAsia="zh-CN" w:bidi="ar-SA"/>
        </w:rPr>
        <w:t>注意，云桌面的使用，包括数据权限、文件管理等，都分小组进行管理。若已加入多个小组，请在进行操作前，先在下拉框中选择小组。</w:t>
      </w:r>
    </w:p>
    <w:p w14:paraId="2841F5F2">
      <w:pPr>
        <w:pStyle w:val="5"/>
        <w:keepNext w:val="0"/>
        <w:keepLines w:val="0"/>
        <w:pageBreakBefore w:val="0"/>
        <w:widowControl w:val="0"/>
        <w:kinsoku/>
        <w:wordWrap/>
        <w:overflowPunct/>
        <w:topLinePunct w:val="0"/>
        <w:autoSpaceDE/>
        <w:autoSpaceDN/>
        <w:bidi w:val="0"/>
        <w:adjustRightInd/>
        <w:snapToGrid/>
        <w:spacing w:beforeAutospacing="0" w:afterAutospacing="0" w:line="360" w:lineRule="auto"/>
        <w:textAlignment w:val="auto"/>
        <w:rPr>
          <w:rFonts w:hint="eastAsia"/>
          <w:b/>
          <w:bCs/>
          <w:lang w:val="en-US" w:eastAsia="zh-CN"/>
        </w:rPr>
      </w:pPr>
      <w:r>
        <w:rPr>
          <w:rFonts w:hint="eastAsia"/>
          <w:b/>
          <w:bCs/>
          <w:lang w:val="en-US" w:eastAsia="zh-CN"/>
        </w:rPr>
        <w:t>① 查看云桌面配置</w:t>
      </w:r>
    </w:p>
    <w:tbl>
      <w:tblPr>
        <w:tblStyle w:val="14"/>
        <w:tblW w:w="0" w:type="auto"/>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8521"/>
      </w:tblGrid>
      <w:tr w14:paraId="2C065E5C">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1" w:type="dxa"/>
            <w:tcBorders>
              <w:top w:val="nil"/>
              <w:left w:val="nil"/>
              <w:bottom w:val="nil"/>
              <w:right w:val="nil"/>
            </w:tcBorders>
            <w:shd w:val="clear" w:color="auto" w:fill="auto"/>
            <w:vAlign w:val="center"/>
          </w:tcPr>
          <w:p w14:paraId="1A2BABCE">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rPr>
            </w:pPr>
            <w:r>
              <w:rPr>
                <w:rFonts w:hint="default" w:ascii="宋体" w:hAnsi="宋体" w:eastAsia="宋体" w:cs="宋体"/>
                <w:kern w:val="0"/>
                <w:sz w:val="24"/>
                <w:szCs w:val="24"/>
                <w:lang w:val="en-US" w:eastAsia="zh-CN" w:bidi="ar"/>
              </w:rPr>
              <w:drawing>
                <wp:inline distT="0" distB="0" distL="114300" distR="114300">
                  <wp:extent cx="3881120" cy="2209165"/>
                  <wp:effectExtent l="0" t="0" r="5080" b="635"/>
                  <wp:docPr id="92" name="图片 31" descr="IMG_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31" descr="IMG_262"/>
                          <pic:cNvPicPr>
                            <a:picLocks noChangeAspect="1"/>
                          </pic:cNvPicPr>
                        </pic:nvPicPr>
                        <pic:blipFill>
                          <a:blip r:embed="rId59"/>
                          <a:stretch>
                            <a:fillRect/>
                          </a:stretch>
                        </pic:blipFill>
                        <pic:spPr>
                          <a:xfrm>
                            <a:off x="0" y="0"/>
                            <a:ext cx="3881120" cy="2209165"/>
                          </a:xfrm>
                          <a:prstGeom prst="rect">
                            <a:avLst/>
                          </a:prstGeom>
                          <a:noFill/>
                          <a:ln w="9525">
                            <a:noFill/>
                          </a:ln>
                        </pic:spPr>
                      </pic:pic>
                    </a:graphicData>
                  </a:graphic>
                </wp:inline>
              </w:drawing>
            </w:r>
          </w:p>
        </w:tc>
      </w:tr>
    </w:tbl>
    <w:p w14:paraId="7ACCAF77">
      <w:pPr>
        <w:keepNext w:val="0"/>
        <w:keepLines w:val="0"/>
        <w:widowControl/>
        <w:suppressLineNumbers w:val="0"/>
        <w:jc w:val="center"/>
      </w:pPr>
    </w:p>
    <w:p w14:paraId="6724B85B">
      <w:pPr>
        <w:pStyle w:val="5"/>
        <w:keepNext w:val="0"/>
        <w:keepLines w:val="0"/>
        <w:pageBreakBefore w:val="0"/>
        <w:widowControl w:val="0"/>
        <w:kinsoku/>
        <w:wordWrap/>
        <w:overflowPunct/>
        <w:topLinePunct w:val="0"/>
        <w:autoSpaceDE/>
        <w:autoSpaceDN/>
        <w:bidi w:val="0"/>
        <w:adjustRightInd/>
        <w:snapToGrid/>
        <w:spacing w:beforeAutospacing="0" w:afterAutospacing="0" w:line="360" w:lineRule="auto"/>
        <w:jc w:val="left"/>
        <w:textAlignment w:val="auto"/>
        <w:rPr>
          <w:rFonts w:hint="eastAsia"/>
          <w:b/>
          <w:bCs/>
          <w:lang w:val="en-US" w:eastAsia="zh-CN"/>
        </w:rPr>
      </w:pPr>
      <w:r>
        <w:rPr>
          <w:rFonts w:hint="eastAsia"/>
          <w:b/>
          <w:bCs/>
          <w:lang w:val="en-US" w:eastAsia="zh-CN"/>
        </w:rPr>
        <w:t>② 登录云桌面</w:t>
      </w:r>
    </w:p>
    <w:p w14:paraId="67AF4B2F">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right="0" w:firstLine="480" w:firstLineChars="200"/>
        <w:jc w:val="both"/>
        <w:textAlignment w:val="auto"/>
        <w:rPr>
          <w:rFonts w:hint="eastAsia" w:asciiTheme="minorEastAsia" w:hAnsiTheme="minorEastAsia" w:eastAsiaTheme="minorEastAsia" w:cstheme="minorEastAsia"/>
          <w:b w:val="0"/>
          <w:bCs w:val="0"/>
          <w:kern w:val="2"/>
          <w:sz w:val="24"/>
          <w:szCs w:val="24"/>
          <w:lang w:val="en-US" w:eastAsia="zh-CN" w:bidi="ar-SA"/>
        </w:rPr>
      </w:pPr>
      <w:r>
        <w:rPr>
          <w:rFonts w:hint="eastAsia" w:asciiTheme="minorEastAsia" w:hAnsiTheme="minorEastAsia" w:eastAsiaTheme="minorEastAsia" w:cstheme="minorEastAsia"/>
          <w:b w:val="0"/>
          <w:bCs w:val="0"/>
          <w:kern w:val="2"/>
          <w:sz w:val="24"/>
          <w:szCs w:val="24"/>
          <w:lang w:val="en-US" w:eastAsia="zh-CN" w:bidi="ar-SA"/>
        </w:rPr>
        <w:t>点击“登录云桌面”，可一键跳转至登录页面。</w:t>
      </w:r>
    </w:p>
    <w:tbl>
      <w:tblPr>
        <w:tblStyle w:val="14"/>
        <w:tblW w:w="0" w:type="auto"/>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8526"/>
      </w:tblGrid>
      <w:tr w14:paraId="320179B3">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8521" w:type="dxa"/>
            <w:tcBorders>
              <w:top w:val="nil"/>
              <w:left w:val="nil"/>
              <w:bottom w:val="nil"/>
              <w:right w:val="nil"/>
            </w:tcBorders>
            <w:shd w:val="clear" w:color="auto" w:fill="auto"/>
            <w:vAlign w:val="center"/>
          </w:tcPr>
          <w:p w14:paraId="0D986118">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rPr>
            </w:pPr>
            <w:r>
              <w:rPr>
                <w:rFonts w:hint="eastAsia" w:ascii="宋体" w:hAnsi="宋体" w:eastAsia="宋体" w:cs="宋体"/>
                <w:b w:val="0"/>
                <w:bCs w:val="0"/>
                <w:kern w:val="2"/>
                <w:sz w:val="24"/>
                <w:szCs w:val="24"/>
                <w:lang w:eastAsia="zh"/>
              </w:rPr>
              <w:drawing>
                <wp:inline distT="0" distB="0" distL="114300" distR="114300">
                  <wp:extent cx="5271770" cy="2959735"/>
                  <wp:effectExtent l="0" t="0" r="5080" b="12065"/>
                  <wp:docPr id="122" name="图片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122"/>
                          <pic:cNvPicPr>
                            <a:picLocks noChangeAspect="1"/>
                          </pic:cNvPicPr>
                        </pic:nvPicPr>
                        <pic:blipFill>
                          <a:blip r:embed="rId60"/>
                          <a:stretch>
                            <a:fillRect/>
                          </a:stretch>
                        </pic:blipFill>
                        <pic:spPr>
                          <a:xfrm>
                            <a:off x="0" y="0"/>
                            <a:ext cx="5271770" cy="2959735"/>
                          </a:xfrm>
                          <a:prstGeom prst="rect">
                            <a:avLst/>
                          </a:prstGeom>
                        </pic:spPr>
                      </pic:pic>
                    </a:graphicData>
                  </a:graphic>
                </wp:inline>
              </w:drawing>
            </w:r>
          </w:p>
        </w:tc>
      </w:tr>
    </w:tbl>
    <w:p w14:paraId="35172CE5">
      <w:pPr>
        <w:keepNext w:val="0"/>
        <w:keepLines w:val="0"/>
        <w:widowControl/>
        <w:suppressLineNumbers w:val="0"/>
        <w:jc w:val="center"/>
      </w:pPr>
    </w:p>
    <w:p w14:paraId="2AB1FC95">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right="0" w:firstLine="480" w:firstLineChars="200"/>
        <w:jc w:val="both"/>
        <w:textAlignment w:val="auto"/>
        <w:rPr>
          <w:rFonts w:hint="eastAsia" w:asciiTheme="minorEastAsia" w:hAnsiTheme="minorEastAsia" w:eastAsiaTheme="minorEastAsia" w:cstheme="minorEastAsia"/>
          <w:b w:val="0"/>
          <w:bCs w:val="0"/>
          <w:kern w:val="2"/>
          <w:sz w:val="24"/>
          <w:szCs w:val="24"/>
          <w:lang w:val="en-US" w:eastAsia="zh" w:bidi="ar-SA"/>
          <w:woUserID w:val="1"/>
        </w:rPr>
      </w:pPr>
      <w:r>
        <w:rPr>
          <w:rFonts w:hint="eastAsia" w:asciiTheme="minorEastAsia" w:hAnsiTheme="minorEastAsia" w:eastAsiaTheme="minorEastAsia" w:cstheme="minorEastAsia"/>
          <w:b w:val="0"/>
          <w:bCs w:val="0"/>
          <w:kern w:val="2"/>
          <w:sz w:val="24"/>
          <w:szCs w:val="24"/>
          <w:lang w:val="en-US" w:eastAsia="zh-CN" w:bidi="ar-SA"/>
        </w:rPr>
        <w:t>在登录页内，输入企研·社科大数据平台（云桌面版）的登录密码，点击“登录”，即可进入云桌面</w:t>
      </w:r>
      <w:r>
        <w:rPr>
          <w:rFonts w:hint="eastAsia" w:asciiTheme="minorEastAsia" w:hAnsiTheme="minorEastAsia" w:cstheme="minorEastAsia"/>
          <w:b w:val="0"/>
          <w:bCs w:val="0"/>
          <w:kern w:val="2"/>
          <w:sz w:val="24"/>
          <w:szCs w:val="24"/>
          <w:lang w:val="en-US" w:eastAsia="zh" w:bidi="ar-SA"/>
          <w:woUserID w:val="1"/>
        </w:rPr>
        <w:t>。默认勾选“全屏展示”，以全屏形式进入云桌面。</w:t>
      </w:r>
    </w:p>
    <w:tbl>
      <w:tblPr>
        <w:tblStyle w:val="14"/>
        <w:tblW w:w="0" w:type="auto"/>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8526"/>
      </w:tblGrid>
      <w:tr w14:paraId="4514E590">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8521" w:type="dxa"/>
            <w:tcBorders>
              <w:top w:val="nil"/>
              <w:left w:val="nil"/>
              <w:bottom w:val="nil"/>
              <w:right w:val="nil"/>
            </w:tcBorders>
            <w:shd w:val="clear" w:color="auto" w:fill="auto"/>
            <w:vAlign w:val="center"/>
          </w:tcPr>
          <w:p w14:paraId="17EFCF79">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rPr>
            </w:pPr>
            <w:r>
              <w:rPr>
                <w:rFonts w:hint="eastAsia" w:ascii="宋体" w:hAnsi="宋体" w:eastAsia="宋体" w:cs="宋体"/>
                <w:b w:val="0"/>
                <w:bCs w:val="0"/>
                <w:kern w:val="2"/>
                <w:sz w:val="24"/>
                <w:szCs w:val="24"/>
                <w:lang w:eastAsia="zh"/>
              </w:rPr>
              <w:drawing>
                <wp:inline distT="0" distB="0" distL="114300" distR="114300">
                  <wp:extent cx="5258435" cy="2695575"/>
                  <wp:effectExtent l="0" t="0" r="18415" b="9525"/>
                  <wp:docPr id="123" name="图片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23"/>
                          <pic:cNvPicPr>
                            <a:picLocks noChangeAspect="1"/>
                          </pic:cNvPicPr>
                        </pic:nvPicPr>
                        <pic:blipFill>
                          <a:blip r:embed="rId61"/>
                          <a:stretch>
                            <a:fillRect/>
                          </a:stretch>
                        </pic:blipFill>
                        <pic:spPr>
                          <a:xfrm>
                            <a:off x="0" y="0"/>
                            <a:ext cx="5258435" cy="2695575"/>
                          </a:xfrm>
                          <a:prstGeom prst="rect">
                            <a:avLst/>
                          </a:prstGeom>
                        </pic:spPr>
                      </pic:pic>
                    </a:graphicData>
                  </a:graphic>
                </wp:inline>
              </w:drawing>
            </w:r>
          </w:p>
        </w:tc>
      </w:tr>
    </w:tbl>
    <w:p w14:paraId="76CF1AE3">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right="0" w:firstLine="480" w:firstLineChars="200"/>
        <w:jc w:val="both"/>
        <w:textAlignment w:val="auto"/>
        <w:rPr>
          <w:rFonts w:hint="eastAsia" w:asciiTheme="minorEastAsia" w:hAnsiTheme="minorEastAsia" w:eastAsiaTheme="minorEastAsia" w:cstheme="minorEastAsia"/>
          <w:b w:val="0"/>
          <w:bCs w:val="0"/>
          <w:kern w:val="2"/>
          <w:sz w:val="24"/>
          <w:szCs w:val="24"/>
          <w:lang w:val="en-US" w:eastAsia="zh-CN" w:bidi="ar-SA"/>
        </w:rPr>
      </w:pPr>
      <w:r>
        <w:rPr>
          <w:rFonts w:hint="eastAsia" w:asciiTheme="minorEastAsia" w:hAnsiTheme="minorEastAsia" w:eastAsiaTheme="minorEastAsia" w:cstheme="minorEastAsia"/>
          <w:b w:val="0"/>
          <w:bCs w:val="0"/>
          <w:kern w:val="2"/>
          <w:sz w:val="24"/>
          <w:szCs w:val="24"/>
          <w:lang w:val="en-US" w:eastAsia="zh-CN" w:bidi="ar-SA"/>
        </w:rPr>
        <w:t>云桌面登录默认使用性能模式，如有需要，可通过“远程访问设置”切换为高清模式或自定义。</w:t>
      </w:r>
    </w:p>
    <w:tbl>
      <w:tblPr>
        <w:tblStyle w:val="14"/>
        <w:tblW w:w="0" w:type="auto"/>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8521"/>
      </w:tblGrid>
      <w:tr w14:paraId="32A530BC">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8521" w:type="dxa"/>
            <w:tcBorders>
              <w:top w:val="nil"/>
              <w:left w:val="nil"/>
              <w:bottom w:val="nil"/>
              <w:right w:val="nil"/>
            </w:tcBorders>
            <w:shd w:val="clear" w:color="auto" w:fill="auto"/>
            <w:vAlign w:val="center"/>
          </w:tcPr>
          <w:p w14:paraId="55CAD26E">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rPr>
            </w:pPr>
            <w:r>
              <w:rPr>
                <w:rFonts w:hint="default" w:ascii="宋体" w:hAnsi="宋体" w:eastAsia="宋体" w:cs="宋体"/>
                <w:kern w:val="0"/>
                <w:sz w:val="24"/>
                <w:szCs w:val="24"/>
                <w:lang w:val="en-US" w:eastAsia="zh-CN" w:bidi="ar"/>
              </w:rPr>
              <w:drawing>
                <wp:inline distT="0" distB="0" distL="114300" distR="114300">
                  <wp:extent cx="4204335" cy="2379345"/>
                  <wp:effectExtent l="0" t="0" r="5715" b="1905"/>
                  <wp:docPr id="95" name="图片 34" descr="IMG_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34" descr="IMG_265"/>
                          <pic:cNvPicPr>
                            <a:picLocks noChangeAspect="1"/>
                          </pic:cNvPicPr>
                        </pic:nvPicPr>
                        <pic:blipFill>
                          <a:blip r:embed="rId62"/>
                          <a:stretch>
                            <a:fillRect/>
                          </a:stretch>
                        </pic:blipFill>
                        <pic:spPr>
                          <a:xfrm>
                            <a:off x="0" y="0"/>
                            <a:ext cx="4204335" cy="2379345"/>
                          </a:xfrm>
                          <a:prstGeom prst="rect">
                            <a:avLst/>
                          </a:prstGeom>
                          <a:noFill/>
                          <a:ln w="9525">
                            <a:noFill/>
                          </a:ln>
                        </pic:spPr>
                      </pic:pic>
                    </a:graphicData>
                  </a:graphic>
                </wp:inline>
              </w:drawing>
            </w:r>
          </w:p>
        </w:tc>
      </w:tr>
    </w:tbl>
    <w:p w14:paraId="63C81DE0">
      <w:pPr>
        <w:keepNext w:val="0"/>
        <w:keepLines w:val="0"/>
        <w:widowControl/>
        <w:suppressLineNumbers w:val="0"/>
        <w:jc w:val="center"/>
      </w:pPr>
    </w:p>
    <w:p w14:paraId="632ABEB1">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right="0" w:firstLine="480" w:firstLineChars="200"/>
        <w:jc w:val="both"/>
        <w:textAlignment w:val="auto"/>
        <w:rPr>
          <w:rFonts w:hint="eastAsia" w:asciiTheme="minorEastAsia" w:hAnsiTheme="minorEastAsia" w:eastAsiaTheme="minorEastAsia" w:cstheme="minorEastAsia"/>
          <w:b w:val="0"/>
          <w:bCs w:val="0"/>
          <w:kern w:val="2"/>
          <w:sz w:val="24"/>
          <w:szCs w:val="24"/>
          <w:lang w:val="en-US" w:eastAsia="zh" w:bidi="ar-SA"/>
          <w:woUserID w:val="1"/>
        </w:rPr>
      </w:pPr>
      <w:r>
        <w:rPr>
          <w:rFonts w:hint="eastAsia" w:asciiTheme="minorEastAsia" w:hAnsiTheme="minorEastAsia" w:eastAsiaTheme="minorEastAsia" w:cstheme="minorEastAsia"/>
          <w:b w:val="0"/>
          <w:bCs w:val="0"/>
          <w:kern w:val="2"/>
          <w:sz w:val="24"/>
          <w:szCs w:val="24"/>
          <w:lang w:val="en-US" w:eastAsia="zh-CN" w:bidi="ar-SA"/>
        </w:rPr>
        <w:t>在云桌面内，</w:t>
      </w:r>
      <w:r>
        <w:rPr>
          <w:rFonts w:hint="eastAsia" w:asciiTheme="minorEastAsia" w:hAnsiTheme="minorEastAsia" w:cstheme="minorEastAsia"/>
          <w:b w:val="0"/>
          <w:bCs w:val="0"/>
          <w:kern w:val="2"/>
          <w:sz w:val="24"/>
          <w:szCs w:val="24"/>
          <w:lang w:val="en-US" w:eastAsia="zh" w:bidi="ar-SA"/>
          <w:woUserID w:val="1"/>
        </w:rPr>
        <w:t>点击“用户中心”快捷方式，可快速打开</w:t>
      </w:r>
      <w:r>
        <w:rPr>
          <w:rFonts w:hint="eastAsia" w:asciiTheme="minorEastAsia" w:hAnsiTheme="minorEastAsia" w:eastAsiaTheme="minorEastAsia" w:cstheme="minorEastAsia"/>
          <w:b w:val="0"/>
          <w:bCs w:val="0"/>
          <w:kern w:val="2"/>
          <w:sz w:val="24"/>
          <w:szCs w:val="24"/>
          <w:lang w:val="en-US" w:eastAsia="zh-CN" w:bidi="ar-SA"/>
        </w:rPr>
        <w:t>企研·社科大数据平台（云桌面版）</w:t>
      </w:r>
      <w:r>
        <w:rPr>
          <w:rFonts w:hint="eastAsia" w:asciiTheme="minorEastAsia" w:hAnsiTheme="minorEastAsia" w:cstheme="minorEastAsia"/>
          <w:b w:val="0"/>
          <w:bCs w:val="0"/>
          <w:kern w:val="2"/>
          <w:sz w:val="24"/>
          <w:szCs w:val="24"/>
          <w:lang w:val="en-US" w:eastAsia="zh" w:bidi="ar-SA"/>
          <w:woUserID w:val="1"/>
        </w:rPr>
        <w:t>，需再次登录</w:t>
      </w:r>
      <w:r>
        <w:rPr>
          <w:rFonts w:hint="eastAsia" w:asciiTheme="minorEastAsia" w:hAnsiTheme="minorEastAsia" w:eastAsiaTheme="minorEastAsia" w:cstheme="minorEastAsia"/>
          <w:b w:val="0"/>
          <w:bCs w:val="0"/>
          <w:kern w:val="2"/>
          <w:sz w:val="24"/>
          <w:szCs w:val="24"/>
          <w:lang w:val="en-US" w:eastAsia="zh-CN" w:bidi="ar-SA"/>
        </w:rPr>
        <w:t>。</w:t>
      </w:r>
      <w:r>
        <w:rPr>
          <w:rFonts w:hint="eastAsia" w:asciiTheme="minorEastAsia" w:hAnsiTheme="minorEastAsia" w:cstheme="minorEastAsia"/>
          <w:b w:val="0"/>
          <w:bCs w:val="0"/>
          <w:kern w:val="2"/>
          <w:sz w:val="24"/>
          <w:szCs w:val="24"/>
          <w:lang w:val="en-US" w:eastAsia="zh" w:bidi="ar-SA"/>
          <w:woUserID w:val="1"/>
        </w:rPr>
        <w:t>同时还提供了企研·AI助手，助力科研。在云桌面内，为给用户提供沉浸式科研环境，顶部导航栏进行了调整。</w:t>
      </w:r>
    </w:p>
    <w:tbl>
      <w:tblPr>
        <w:tblStyle w:val="14"/>
        <w:tblW w:w="0" w:type="auto"/>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8526"/>
      </w:tblGrid>
      <w:tr w14:paraId="6412C2E4">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6" w:type="dxa"/>
            <w:tcBorders>
              <w:top w:val="nil"/>
              <w:left w:val="nil"/>
              <w:bottom w:val="nil"/>
              <w:right w:val="nil"/>
            </w:tcBorders>
            <w:shd w:val="clear" w:color="auto" w:fill="auto"/>
            <w:vAlign w:val="center"/>
          </w:tcPr>
          <w:p w14:paraId="3A2F04C1">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rPr>
            </w:pPr>
            <w:r>
              <w:rPr>
                <w:rFonts w:hint="eastAsia" w:ascii="宋体" w:hAnsi="宋体" w:eastAsia="宋体" w:cs="宋体"/>
                <w:b w:val="0"/>
                <w:bCs w:val="0"/>
                <w:kern w:val="2"/>
                <w:sz w:val="24"/>
                <w:szCs w:val="24"/>
                <w:lang w:eastAsia="zh"/>
              </w:rPr>
              <w:drawing>
                <wp:inline distT="0" distB="0" distL="114300" distR="114300">
                  <wp:extent cx="2790825" cy="3848100"/>
                  <wp:effectExtent l="0" t="0" r="9525" b="0"/>
                  <wp:docPr id="124" name="图片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4"/>
                          <pic:cNvPicPr>
                            <a:picLocks noChangeAspect="1"/>
                          </pic:cNvPicPr>
                        </pic:nvPicPr>
                        <pic:blipFill>
                          <a:blip r:embed="rId63"/>
                          <a:stretch>
                            <a:fillRect/>
                          </a:stretch>
                        </pic:blipFill>
                        <pic:spPr>
                          <a:xfrm>
                            <a:off x="0" y="0"/>
                            <a:ext cx="2790825" cy="3848100"/>
                          </a:xfrm>
                          <a:prstGeom prst="rect">
                            <a:avLst/>
                          </a:prstGeom>
                        </pic:spPr>
                      </pic:pic>
                    </a:graphicData>
                  </a:graphic>
                </wp:inline>
              </w:drawing>
            </w:r>
          </w:p>
        </w:tc>
      </w:tr>
      <w:tr w14:paraId="11A6EEBC">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8526" w:type="dxa"/>
            <w:tcBorders>
              <w:top w:val="nil"/>
              <w:left w:val="nil"/>
              <w:bottom w:val="nil"/>
              <w:right w:val="nil"/>
            </w:tcBorders>
            <w:shd w:val="clear" w:color="auto" w:fill="auto"/>
            <w:vAlign w:val="center"/>
          </w:tcPr>
          <w:p w14:paraId="0776F445">
            <w:pPr>
              <w:keepNext w:val="0"/>
              <w:keepLines w:val="0"/>
              <w:widowControl w:val="0"/>
              <w:suppressLineNumbers w:val="0"/>
              <w:autoSpaceDE w:val="0"/>
              <w:autoSpaceDN/>
              <w:spacing w:before="0" w:beforeAutospacing="0" w:after="0" w:afterAutospacing="0"/>
              <w:ind w:left="0" w:leftChars="0" w:right="0" w:rightChars="0" w:firstLine="0" w:firstLineChars="0"/>
              <w:jc w:val="center"/>
              <w:rPr>
                <w:rFonts w:hint="eastAsia" w:ascii="宋体" w:hAnsi="宋体" w:eastAsia="宋体" w:cs="宋体"/>
                <w:b w:val="0"/>
                <w:bCs w:val="0"/>
                <w:kern w:val="2"/>
                <w:sz w:val="24"/>
                <w:szCs w:val="24"/>
                <w:lang w:val="en-US" w:eastAsia="zh" w:bidi="ar-SA"/>
                <w:woUserID w:val="1"/>
              </w:rPr>
            </w:pPr>
            <w:r>
              <w:rPr>
                <w:rFonts w:hint="eastAsia" w:ascii="宋体" w:hAnsi="宋体" w:eastAsia="宋体" w:cs="宋体"/>
                <w:b w:val="0"/>
                <w:bCs w:val="0"/>
                <w:kern w:val="2"/>
                <w:sz w:val="24"/>
                <w:szCs w:val="24"/>
                <w:lang w:eastAsia="zh"/>
                <w:woUserID w:val="1"/>
              </w:rPr>
              <w:drawing>
                <wp:inline distT="0" distB="0" distL="114300" distR="114300">
                  <wp:extent cx="5263515" cy="239395"/>
                  <wp:effectExtent l="0" t="0" r="13335" b="8255"/>
                  <wp:docPr id="127" name="图片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127"/>
                          <pic:cNvPicPr>
                            <a:picLocks noChangeAspect="1"/>
                          </pic:cNvPicPr>
                        </pic:nvPicPr>
                        <pic:blipFill>
                          <a:blip r:embed="rId64"/>
                          <a:stretch>
                            <a:fillRect/>
                          </a:stretch>
                        </pic:blipFill>
                        <pic:spPr>
                          <a:xfrm>
                            <a:off x="0" y="0"/>
                            <a:ext cx="5263515" cy="239395"/>
                          </a:xfrm>
                          <a:prstGeom prst="rect">
                            <a:avLst/>
                          </a:prstGeom>
                        </pic:spPr>
                      </pic:pic>
                    </a:graphicData>
                  </a:graphic>
                </wp:inline>
              </w:drawing>
            </w:r>
          </w:p>
        </w:tc>
      </w:tr>
    </w:tbl>
    <w:p w14:paraId="529E4A9C">
      <w:pPr>
        <w:pStyle w:val="5"/>
        <w:keepNext w:val="0"/>
        <w:keepLines w:val="0"/>
        <w:pageBreakBefore w:val="0"/>
        <w:widowControl w:val="0"/>
        <w:kinsoku/>
        <w:wordWrap/>
        <w:overflowPunct/>
        <w:topLinePunct w:val="0"/>
        <w:autoSpaceDE/>
        <w:autoSpaceDN/>
        <w:bidi w:val="0"/>
        <w:adjustRightInd/>
        <w:snapToGrid/>
        <w:spacing w:beforeAutospacing="0" w:afterAutospacing="0" w:line="360" w:lineRule="auto"/>
        <w:jc w:val="left"/>
        <w:textAlignment w:val="auto"/>
        <w:rPr>
          <w:rFonts w:hint="eastAsia"/>
          <w:b/>
          <w:bCs/>
          <w:lang w:val="en-US" w:eastAsia="zh-CN"/>
        </w:rPr>
      </w:pPr>
      <w:r>
        <w:rPr>
          <w:rFonts w:hint="eastAsia"/>
          <w:b/>
          <w:bCs/>
          <w:lang w:val="en-US" w:eastAsia="zh-CN"/>
        </w:rPr>
        <w:t>③ 数据下载</w:t>
      </w:r>
    </w:p>
    <w:p w14:paraId="6783D3EE">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right="0" w:firstLine="480" w:firstLineChars="200"/>
        <w:jc w:val="both"/>
        <w:textAlignment w:val="auto"/>
        <w:rPr>
          <w:rFonts w:hint="eastAsia" w:asciiTheme="minorEastAsia" w:hAnsiTheme="minorEastAsia" w:eastAsiaTheme="minorEastAsia" w:cstheme="minorEastAsia"/>
          <w:b w:val="0"/>
          <w:bCs w:val="0"/>
          <w:kern w:val="2"/>
          <w:sz w:val="24"/>
          <w:szCs w:val="24"/>
          <w:lang w:val="en-US" w:eastAsia="zh-CN" w:bidi="ar-SA"/>
        </w:rPr>
      </w:pPr>
      <w:r>
        <w:rPr>
          <w:rFonts w:hint="eastAsia" w:asciiTheme="minorEastAsia" w:hAnsiTheme="minorEastAsia" w:eastAsiaTheme="minorEastAsia" w:cstheme="minorEastAsia"/>
          <w:b w:val="0"/>
          <w:bCs w:val="0"/>
          <w:kern w:val="2"/>
          <w:sz w:val="24"/>
          <w:szCs w:val="24"/>
          <w:lang w:val="en-US" w:eastAsia="zh-CN" w:bidi="ar-SA"/>
        </w:rPr>
        <w:t>在云桌面内，</w:t>
      </w:r>
      <w:r>
        <w:rPr>
          <w:rFonts w:hint="eastAsia" w:asciiTheme="minorEastAsia" w:hAnsiTheme="minorEastAsia" w:cstheme="minorEastAsia"/>
          <w:b w:val="0"/>
          <w:bCs w:val="0"/>
          <w:kern w:val="2"/>
          <w:sz w:val="24"/>
          <w:szCs w:val="24"/>
          <w:lang w:val="en-US" w:eastAsia="zh" w:bidi="ar-SA"/>
          <w:woUserID w:val="1"/>
        </w:rPr>
        <w:t>可对表格权限进行快速筛选。打开“筛选已购”按钮，仅展示可下载数据（云桌面内默认开启）。</w:t>
      </w:r>
      <w:r>
        <w:rPr>
          <w:rFonts w:hint="eastAsia" w:asciiTheme="minorEastAsia" w:hAnsiTheme="minorEastAsia" w:eastAsiaTheme="minorEastAsia" w:cstheme="minorEastAsia"/>
          <w:b w:val="0"/>
          <w:bCs w:val="0"/>
          <w:kern w:val="2"/>
          <w:sz w:val="24"/>
          <w:szCs w:val="24"/>
          <w:lang w:val="en-US" w:eastAsia="zh-CN" w:bidi="ar-SA"/>
        </w:rPr>
        <w:t>选中有权限的表格，点击“下载数据”，即可下载。</w:t>
      </w:r>
    </w:p>
    <w:tbl>
      <w:tblPr>
        <w:tblStyle w:val="14"/>
        <w:tblW w:w="0" w:type="auto"/>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8526"/>
      </w:tblGrid>
      <w:tr w14:paraId="2B6F36B2">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8521" w:type="dxa"/>
            <w:tcBorders>
              <w:top w:val="nil"/>
              <w:left w:val="nil"/>
              <w:bottom w:val="nil"/>
              <w:right w:val="nil"/>
            </w:tcBorders>
            <w:shd w:val="clear" w:color="auto" w:fill="auto"/>
            <w:vAlign w:val="center"/>
          </w:tcPr>
          <w:p w14:paraId="6B372019">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rPr>
            </w:pPr>
            <w:r>
              <w:rPr>
                <w:rFonts w:hint="eastAsia" w:ascii="宋体" w:hAnsi="宋体" w:eastAsia="宋体" w:cs="宋体"/>
                <w:b w:val="0"/>
                <w:bCs w:val="0"/>
                <w:kern w:val="2"/>
                <w:sz w:val="24"/>
                <w:szCs w:val="24"/>
                <w:lang w:eastAsia="zh"/>
              </w:rPr>
              <w:drawing>
                <wp:inline distT="0" distB="0" distL="114300" distR="114300">
                  <wp:extent cx="5267325" cy="353695"/>
                  <wp:effectExtent l="0" t="0" r="9525" b="8255"/>
                  <wp:docPr id="130" name="图片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130"/>
                          <pic:cNvPicPr>
                            <a:picLocks noChangeAspect="1"/>
                          </pic:cNvPicPr>
                        </pic:nvPicPr>
                        <pic:blipFill>
                          <a:blip r:embed="rId65"/>
                          <a:stretch>
                            <a:fillRect/>
                          </a:stretch>
                        </pic:blipFill>
                        <pic:spPr>
                          <a:xfrm>
                            <a:off x="0" y="0"/>
                            <a:ext cx="5267325" cy="353695"/>
                          </a:xfrm>
                          <a:prstGeom prst="rect">
                            <a:avLst/>
                          </a:prstGeom>
                        </pic:spPr>
                      </pic:pic>
                    </a:graphicData>
                  </a:graphic>
                </wp:inline>
              </w:drawing>
            </w:r>
          </w:p>
        </w:tc>
      </w:tr>
      <w:tr w14:paraId="64B8A555">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8521" w:type="dxa"/>
            <w:tcBorders>
              <w:top w:val="nil"/>
              <w:left w:val="nil"/>
              <w:bottom w:val="nil"/>
              <w:right w:val="nil"/>
            </w:tcBorders>
            <w:shd w:val="clear" w:color="auto" w:fill="auto"/>
            <w:vAlign w:val="center"/>
          </w:tcPr>
          <w:p w14:paraId="6E0DAB36">
            <w:pPr>
              <w:keepNext w:val="0"/>
              <w:keepLines w:val="0"/>
              <w:widowControl w:val="0"/>
              <w:suppressLineNumbers w:val="0"/>
              <w:autoSpaceDE w:val="0"/>
              <w:autoSpaceDN/>
              <w:spacing w:before="0" w:beforeAutospacing="0" w:after="0" w:afterAutospacing="0"/>
              <w:ind w:left="0" w:leftChars="0" w:right="0" w:firstLine="0" w:firstLineChars="0"/>
              <w:jc w:val="center"/>
              <w:rPr>
                <w:rFonts w:hint="eastAsia" w:ascii="宋体" w:hAnsi="宋体" w:eastAsia="宋体" w:cs="宋体"/>
                <w:kern w:val="0"/>
                <w:sz w:val="24"/>
                <w:szCs w:val="24"/>
                <w:lang w:val="en-US" w:eastAsia="zh" w:bidi="ar"/>
              </w:rPr>
            </w:pPr>
            <w:r>
              <w:rPr>
                <w:rFonts w:hint="eastAsia" w:ascii="宋体" w:hAnsi="宋体" w:eastAsia="宋体" w:cs="宋体"/>
                <w:kern w:val="0"/>
                <w:sz w:val="24"/>
                <w:szCs w:val="24"/>
                <w:lang w:val="en-US" w:eastAsia="zh" w:bidi="ar"/>
              </w:rPr>
              <w:drawing>
                <wp:inline distT="0" distB="0" distL="114300" distR="114300">
                  <wp:extent cx="5271770" cy="2959735"/>
                  <wp:effectExtent l="0" t="0" r="5080" b="12065"/>
                  <wp:docPr id="131" name="图片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131"/>
                          <pic:cNvPicPr>
                            <a:picLocks noChangeAspect="1"/>
                          </pic:cNvPicPr>
                        </pic:nvPicPr>
                        <pic:blipFill>
                          <a:blip r:embed="rId66"/>
                          <a:stretch>
                            <a:fillRect/>
                          </a:stretch>
                        </pic:blipFill>
                        <pic:spPr>
                          <a:xfrm>
                            <a:off x="0" y="0"/>
                            <a:ext cx="5271770" cy="2959735"/>
                          </a:xfrm>
                          <a:prstGeom prst="rect">
                            <a:avLst/>
                          </a:prstGeom>
                        </pic:spPr>
                      </pic:pic>
                    </a:graphicData>
                  </a:graphic>
                </wp:inline>
              </w:drawing>
            </w:r>
          </w:p>
        </w:tc>
      </w:tr>
    </w:tbl>
    <w:p w14:paraId="18482CBE">
      <w:pPr>
        <w:keepNext w:val="0"/>
        <w:keepLines w:val="0"/>
        <w:widowControl/>
        <w:suppressLineNumbers w:val="0"/>
        <w:jc w:val="center"/>
      </w:pPr>
    </w:p>
    <w:p w14:paraId="61FACBBE">
      <w:pPr>
        <w:pStyle w:val="5"/>
        <w:keepNext w:val="0"/>
        <w:keepLines w:val="0"/>
        <w:pageBreakBefore w:val="0"/>
        <w:widowControl w:val="0"/>
        <w:kinsoku/>
        <w:wordWrap/>
        <w:overflowPunct/>
        <w:topLinePunct w:val="0"/>
        <w:autoSpaceDE/>
        <w:autoSpaceDN/>
        <w:bidi w:val="0"/>
        <w:adjustRightInd/>
        <w:snapToGrid/>
        <w:spacing w:beforeAutospacing="0" w:afterAutospacing="0" w:line="360" w:lineRule="auto"/>
        <w:jc w:val="left"/>
        <w:textAlignment w:val="auto"/>
        <w:rPr>
          <w:rFonts w:hint="eastAsia"/>
          <w:b/>
          <w:bCs/>
          <w:lang w:val="en-US" w:eastAsia="zh-CN"/>
        </w:rPr>
      </w:pPr>
      <w:bookmarkStart w:id="53" w:name="_④ 文件管理"/>
      <w:r>
        <w:rPr>
          <w:rFonts w:hint="eastAsia"/>
          <w:b/>
          <w:bCs/>
          <w:lang w:val="en-US" w:eastAsia="zh-CN"/>
        </w:rPr>
        <w:t>④ 文件管理</w:t>
      </w:r>
    </w:p>
    <w:bookmarkEnd w:id="53"/>
    <w:p w14:paraId="5E53EA6E">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right="0" w:firstLine="480" w:firstLineChars="200"/>
        <w:jc w:val="both"/>
        <w:textAlignment w:val="auto"/>
        <w:rPr>
          <w:rFonts w:hint="eastAsia" w:asciiTheme="minorEastAsia" w:hAnsiTheme="minorEastAsia" w:eastAsiaTheme="minorEastAsia" w:cstheme="minorEastAsia"/>
          <w:b w:val="0"/>
          <w:bCs w:val="0"/>
          <w:kern w:val="2"/>
          <w:sz w:val="24"/>
          <w:szCs w:val="24"/>
          <w:lang w:val="en-US" w:eastAsia="zh-CN" w:bidi="ar-SA"/>
        </w:rPr>
      </w:pPr>
      <w:r>
        <w:rPr>
          <w:rFonts w:hint="eastAsia" w:asciiTheme="minorEastAsia" w:hAnsiTheme="minorEastAsia" w:eastAsiaTheme="minorEastAsia" w:cstheme="minorEastAsia"/>
          <w:b w:val="0"/>
          <w:bCs w:val="0"/>
          <w:kern w:val="2"/>
          <w:sz w:val="24"/>
          <w:szCs w:val="24"/>
          <w:lang w:val="en-US" w:eastAsia="zh-CN" w:bidi="ar-SA"/>
        </w:rPr>
        <w:t>我的空间用于上传个人资料至云桌面，将个人数据和云桌面上的数据进行整合，其他人无法查看/下载。</w:t>
      </w:r>
    </w:p>
    <w:p w14:paraId="2B30F62B">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right="0" w:firstLine="480" w:firstLineChars="200"/>
        <w:jc w:val="both"/>
        <w:textAlignment w:val="auto"/>
        <w:rPr>
          <w:rFonts w:hint="eastAsia" w:asciiTheme="minorEastAsia" w:hAnsiTheme="minorEastAsia" w:eastAsiaTheme="minorEastAsia" w:cstheme="minorEastAsia"/>
          <w:b w:val="0"/>
          <w:bCs w:val="0"/>
          <w:kern w:val="2"/>
          <w:sz w:val="24"/>
          <w:szCs w:val="24"/>
          <w:lang w:val="en-US" w:eastAsia="zh-CN" w:bidi="ar-SA"/>
        </w:rPr>
      </w:pPr>
      <w:r>
        <w:rPr>
          <w:rFonts w:hint="eastAsia" w:asciiTheme="minorEastAsia" w:hAnsiTheme="minorEastAsia" w:eastAsiaTheme="minorEastAsia" w:cstheme="minorEastAsia"/>
          <w:b w:val="0"/>
          <w:bCs w:val="0"/>
          <w:kern w:val="2"/>
          <w:sz w:val="24"/>
          <w:szCs w:val="24"/>
          <w:lang w:val="en-US" w:eastAsia="zh-CN" w:bidi="ar-SA"/>
        </w:rPr>
        <w:t>在云桌面外，“个人中心”-“我的桌面”-“我的空间”中，可查看在该小组中个人空间的配额。</w:t>
      </w:r>
    </w:p>
    <w:tbl>
      <w:tblPr>
        <w:tblStyle w:val="14"/>
        <w:tblW w:w="0" w:type="auto"/>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8521"/>
      </w:tblGrid>
      <w:tr w14:paraId="2FCC6E33">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8521" w:type="dxa"/>
            <w:tcBorders>
              <w:top w:val="nil"/>
              <w:left w:val="nil"/>
              <w:bottom w:val="nil"/>
              <w:right w:val="nil"/>
            </w:tcBorders>
            <w:shd w:val="clear" w:color="auto" w:fill="auto"/>
            <w:vAlign w:val="center"/>
          </w:tcPr>
          <w:p w14:paraId="3DF3D592">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rPr>
            </w:pPr>
            <w:r>
              <w:rPr>
                <w:rFonts w:hint="default" w:ascii="宋体" w:hAnsi="宋体" w:eastAsia="宋体" w:cs="宋体"/>
                <w:kern w:val="0"/>
                <w:sz w:val="24"/>
                <w:szCs w:val="24"/>
                <w:lang w:val="en-US" w:eastAsia="zh-CN" w:bidi="ar"/>
              </w:rPr>
              <w:drawing>
                <wp:inline distT="0" distB="0" distL="114300" distR="114300">
                  <wp:extent cx="3703320" cy="1739265"/>
                  <wp:effectExtent l="0" t="0" r="11430" b="13335"/>
                  <wp:docPr id="4" name="图片 37" descr="IMG_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7" descr="IMG_268"/>
                          <pic:cNvPicPr>
                            <a:picLocks noChangeAspect="1"/>
                          </pic:cNvPicPr>
                        </pic:nvPicPr>
                        <pic:blipFill>
                          <a:blip r:embed="rId67"/>
                          <a:srcRect l="257" t="17226"/>
                          <a:stretch>
                            <a:fillRect/>
                          </a:stretch>
                        </pic:blipFill>
                        <pic:spPr>
                          <a:xfrm>
                            <a:off x="0" y="0"/>
                            <a:ext cx="3703320" cy="1739265"/>
                          </a:xfrm>
                          <a:prstGeom prst="rect">
                            <a:avLst/>
                          </a:prstGeom>
                          <a:noFill/>
                          <a:ln w="9525">
                            <a:noFill/>
                          </a:ln>
                        </pic:spPr>
                      </pic:pic>
                    </a:graphicData>
                  </a:graphic>
                </wp:inline>
              </w:drawing>
            </w:r>
          </w:p>
        </w:tc>
      </w:tr>
    </w:tbl>
    <w:p w14:paraId="348DFF7C">
      <w:pPr>
        <w:keepNext w:val="0"/>
        <w:keepLines w:val="0"/>
        <w:widowControl/>
        <w:suppressLineNumbers w:val="0"/>
        <w:jc w:val="center"/>
      </w:pPr>
    </w:p>
    <w:p w14:paraId="411F007C">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right="0" w:firstLine="480" w:firstLineChars="200"/>
        <w:jc w:val="both"/>
        <w:textAlignment w:val="auto"/>
        <w:rPr>
          <w:rFonts w:hint="eastAsia" w:asciiTheme="minorEastAsia" w:hAnsiTheme="minorEastAsia" w:eastAsiaTheme="minorEastAsia" w:cstheme="minorEastAsia"/>
          <w:b w:val="0"/>
          <w:bCs w:val="0"/>
          <w:kern w:val="2"/>
          <w:sz w:val="24"/>
          <w:szCs w:val="24"/>
          <w:lang w:val="en-US" w:eastAsia="zh-CN" w:bidi="ar-SA"/>
        </w:rPr>
      </w:pPr>
      <w:r>
        <w:rPr>
          <w:rFonts w:hint="eastAsia" w:asciiTheme="minorEastAsia" w:hAnsiTheme="minorEastAsia" w:eastAsiaTheme="minorEastAsia" w:cstheme="minorEastAsia"/>
          <w:b w:val="0"/>
          <w:bCs w:val="0"/>
          <w:kern w:val="2"/>
          <w:sz w:val="24"/>
          <w:szCs w:val="24"/>
          <w:lang w:val="en-US" w:eastAsia="zh-CN" w:bidi="ar-SA"/>
        </w:rPr>
        <w:t>点击“上传”，可选择需要上传的文件。请注意文件格式限制。</w:t>
      </w:r>
    </w:p>
    <w:tbl>
      <w:tblPr>
        <w:tblStyle w:val="14"/>
        <w:tblW w:w="0" w:type="auto"/>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8521"/>
      </w:tblGrid>
      <w:tr w14:paraId="06E226B6">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8521" w:type="dxa"/>
            <w:tcBorders>
              <w:top w:val="nil"/>
              <w:left w:val="nil"/>
              <w:bottom w:val="nil"/>
              <w:right w:val="nil"/>
            </w:tcBorders>
            <w:shd w:val="clear" w:color="auto" w:fill="auto"/>
            <w:vAlign w:val="center"/>
          </w:tcPr>
          <w:p w14:paraId="493DA427">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rPr>
            </w:pPr>
            <w:r>
              <w:rPr>
                <w:rFonts w:hint="default" w:ascii="宋体" w:hAnsi="宋体" w:eastAsia="宋体" w:cs="宋体"/>
                <w:kern w:val="0"/>
                <w:sz w:val="24"/>
                <w:szCs w:val="24"/>
                <w:lang w:val="en-US" w:eastAsia="zh-CN" w:bidi="ar"/>
              </w:rPr>
              <w:drawing>
                <wp:inline distT="0" distB="0" distL="114300" distR="114300">
                  <wp:extent cx="3997960" cy="1823085"/>
                  <wp:effectExtent l="0" t="0" r="2540" b="5715"/>
                  <wp:docPr id="98" name="图片 38" descr="IMG_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38" descr="IMG_269"/>
                          <pic:cNvPicPr>
                            <a:picLocks noChangeAspect="1"/>
                          </pic:cNvPicPr>
                        </pic:nvPicPr>
                        <pic:blipFill>
                          <a:blip r:embed="rId68"/>
                          <a:srcRect l="-2191" t="17642"/>
                          <a:stretch>
                            <a:fillRect/>
                          </a:stretch>
                        </pic:blipFill>
                        <pic:spPr>
                          <a:xfrm>
                            <a:off x="0" y="0"/>
                            <a:ext cx="3997960" cy="1823085"/>
                          </a:xfrm>
                          <a:prstGeom prst="rect">
                            <a:avLst/>
                          </a:prstGeom>
                          <a:noFill/>
                          <a:ln w="9525">
                            <a:noFill/>
                          </a:ln>
                        </pic:spPr>
                      </pic:pic>
                    </a:graphicData>
                  </a:graphic>
                </wp:inline>
              </w:drawing>
            </w:r>
          </w:p>
        </w:tc>
      </w:tr>
    </w:tbl>
    <w:p w14:paraId="7FC132D2">
      <w:pPr>
        <w:keepNext w:val="0"/>
        <w:keepLines w:val="0"/>
        <w:widowControl/>
        <w:suppressLineNumbers w:val="0"/>
        <w:jc w:val="center"/>
      </w:pPr>
    </w:p>
    <w:p w14:paraId="6280A200">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right="0" w:firstLine="480" w:firstLineChars="200"/>
        <w:jc w:val="both"/>
        <w:textAlignment w:val="auto"/>
        <w:rPr>
          <w:rFonts w:hint="eastAsia" w:asciiTheme="minorEastAsia" w:hAnsiTheme="minorEastAsia" w:eastAsiaTheme="minorEastAsia" w:cstheme="minorEastAsia"/>
          <w:b w:val="0"/>
          <w:bCs w:val="0"/>
          <w:kern w:val="2"/>
          <w:sz w:val="24"/>
          <w:szCs w:val="24"/>
          <w:lang w:val="en-US" w:eastAsia="zh-CN" w:bidi="ar-SA"/>
        </w:rPr>
      </w:pPr>
      <w:r>
        <w:rPr>
          <w:rFonts w:hint="eastAsia" w:asciiTheme="minorEastAsia" w:hAnsiTheme="minorEastAsia" w:eastAsiaTheme="minorEastAsia" w:cstheme="minorEastAsia"/>
          <w:b w:val="0"/>
          <w:bCs w:val="0"/>
          <w:kern w:val="2"/>
          <w:sz w:val="24"/>
          <w:szCs w:val="24"/>
          <w:lang w:val="en-US" w:eastAsia="zh-CN" w:bidi="ar-SA"/>
        </w:rPr>
        <w:t>在输入框中输入文字，点击“发送”或按下“enter”，自动将文字转化成文本，并生成记录。</w:t>
      </w:r>
    </w:p>
    <w:p w14:paraId="4DFBDAA6">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right="0" w:firstLine="480" w:firstLineChars="200"/>
        <w:jc w:val="both"/>
        <w:textAlignment w:val="auto"/>
        <w:rPr>
          <w:rFonts w:hint="eastAsia" w:asciiTheme="minorEastAsia" w:hAnsiTheme="minorEastAsia" w:eastAsiaTheme="minorEastAsia" w:cstheme="minorEastAsia"/>
          <w:b w:val="0"/>
          <w:bCs w:val="0"/>
          <w:kern w:val="2"/>
          <w:sz w:val="24"/>
          <w:szCs w:val="24"/>
          <w:lang w:val="en-US" w:eastAsia="zh-CN" w:bidi="ar-SA"/>
        </w:rPr>
      </w:pPr>
      <w:r>
        <w:rPr>
          <w:rFonts w:hint="eastAsia" w:asciiTheme="minorEastAsia" w:hAnsiTheme="minorEastAsia" w:eastAsiaTheme="minorEastAsia" w:cstheme="minorEastAsia"/>
          <w:b w:val="0"/>
          <w:bCs w:val="0"/>
          <w:kern w:val="2"/>
          <w:sz w:val="24"/>
          <w:szCs w:val="24"/>
          <w:lang w:val="en-US" w:eastAsia="zh-CN" w:bidi="ar-SA"/>
        </w:rPr>
        <w:t>若要删除文件，可勾选后，点击“删除”.</w:t>
      </w:r>
    </w:p>
    <w:tbl>
      <w:tblPr>
        <w:tblStyle w:val="14"/>
        <w:tblW w:w="0" w:type="auto"/>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8521"/>
      </w:tblGrid>
      <w:tr w14:paraId="259B02D6">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8521" w:type="dxa"/>
            <w:tcBorders>
              <w:top w:val="nil"/>
              <w:left w:val="nil"/>
              <w:bottom w:val="nil"/>
              <w:right w:val="nil"/>
            </w:tcBorders>
            <w:shd w:val="clear" w:color="auto" w:fill="auto"/>
            <w:vAlign w:val="center"/>
          </w:tcPr>
          <w:p w14:paraId="6AB72D17">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rPr>
            </w:pPr>
            <w:r>
              <w:rPr>
                <w:rFonts w:hint="default" w:ascii="宋体" w:hAnsi="宋体" w:eastAsia="宋体" w:cs="宋体"/>
                <w:kern w:val="0"/>
                <w:sz w:val="24"/>
                <w:szCs w:val="24"/>
                <w:lang w:val="en-US" w:eastAsia="zh-CN" w:bidi="ar"/>
              </w:rPr>
              <w:drawing>
                <wp:inline distT="0" distB="0" distL="114300" distR="114300">
                  <wp:extent cx="4175760" cy="2117090"/>
                  <wp:effectExtent l="0" t="0" r="5715" b="6985"/>
                  <wp:docPr id="103" name="图片 39" descr="IMG_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39" descr="IMG_270"/>
                          <pic:cNvPicPr>
                            <a:picLocks noChangeAspect="1"/>
                          </pic:cNvPicPr>
                        </pic:nvPicPr>
                        <pic:blipFill>
                          <a:blip r:embed="rId69"/>
                          <a:stretch>
                            <a:fillRect/>
                          </a:stretch>
                        </pic:blipFill>
                        <pic:spPr>
                          <a:xfrm>
                            <a:off x="0" y="0"/>
                            <a:ext cx="4175760" cy="2117090"/>
                          </a:xfrm>
                          <a:prstGeom prst="rect">
                            <a:avLst/>
                          </a:prstGeom>
                          <a:noFill/>
                          <a:ln w="9525">
                            <a:noFill/>
                          </a:ln>
                        </pic:spPr>
                      </pic:pic>
                    </a:graphicData>
                  </a:graphic>
                </wp:inline>
              </w:drawing>
            </w:r>
          </w:p>
        </w:tc>
      </w:tr>
    </w:tbl>
    <w:p w14:paraId="15F76418">
      <w:pPr>
        <w:keepNext w:val="0"/>
        <w:keepLines w:val="0"/>
        <w:widowControl/>
        <w:suppressLineNumbers w:val="0"/>
        <w:jc w:val="center"/>
      </w:pPr>
    </w:p>
    <w:p w14:paraId="11554A58">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right="0" w:firstLine="480" w:firstLineChars="200"/>
        <w:jc w:val="both"/>
        <w:textAlignment w:val="auto"/>
        <w:rPr>
          <w:rFonts w:hint="eastAsia" w:asciiTheme="minorEastAsia" w:hAnsiTheme="minorEastAsia" w:eastAsiaTheme="minorEastAsia" w:cstheme="minorEastAsia"/>
          <w:b w:val="0"/>
          <w:bCs w:val="0"/>
          <w:kern w:val="2"/>
          <w:sz w:val="24"/>
          <w:szCs w:val="24"/>
          <w:lang w:val="en-US" w:eastAsia="zh-CN" w:bidi="ar-SA"/>
        </w:rPr>
      </w:pPr>
      <w:r>
        <w:rPr>
          <w:rFonts w:hint="eastAsia" w:asciiTheme="minorEastAsia" w:hAnsiTheme="minorEastAsia" w:eastAsiaTheme="minorEastAsia" w:cstheme="minorEastAsia"/>
          <w:b w:val="0"/>
          <w:bCs w:val="0"/>
          <w:kern w:val="2"/>
          <w:sz w:val="24"/>
          <w:szCs w:val="24"/>
          <w:lang w:val="en-US" w:eastAsia="zh-CN" w:bidi="ar-SA"/>
        </w:rPr>
        <w:t>在云桌面中，可下载“我的空间”中的文件。</w:t>
      </w:r>
    </w:p>
    <w:tbl>
      <w:tblPr>
        <w:tblStyle w:val="14"/>
        <w:tblW w:w="0" w:type="auto"/>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8521"/>
      </w:tblGrid>
      <w:tr w14:paraId="559B87B5">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8521" w:type="dxa"/>
            <w:tcBorders>
              <w:top w:val="nil"/>
              <w:left w:val="nil"/>
              <w:bottom w:val="nil"/>
              <w:right w:val="nil"/>
            </w:tcBorders>
            <w:shd w:val="clear" w:color="auto" w:fill="auto"/>
            <w:vAlign w:val="center"/>
          </w:tcPr>
          <w:p w14:paraId="2184CBA8">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rPr>
            </w:pPr>
            <w:r>
              <w:rPr>
                <w:rFonts w:hint="default" w:ascii="宋体" w:hAnsi="宋体" w:eastAsia="宋体" w:cs="宋体"/>
                <w:kern w:val="0"/>
                <w:sz w:val="24"/>
                <w:szCs w:val="24"/>
                <w:lang w:val="en-US" w:eastAsia="zh-CN" w:bidi="ar"/>
              </w:rPr>
              <w:drawing>
                <wp:inline distT="0" distB="0" distL="114300" distR="114300">
                  <wp:extent cx="4035425" cy="1556385"/>
                  <wp:effectExtent l="0" t="0" r="3175" b="5715"/>
                  <wp:docPr id="99" name="图片 40" descr="IMG_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40" descr="IMG_271"/>
                          <pic:cNvPicPr>
                            <a:picLocks noChangeAspect="1"/>
                          </pic:cNvPicPr>
                        </pic:nvPicPr>
                        <pic:blipFill>
                          <a:blip r:embed="rId70"/>
                          <a:srcRect t="26529"/>
                          <a:stretch>
                            <a:fillRect/>
                          </a:stretch>
                        </pic:blipFill>
                        <pic:spPr>
                          <a:xfrm>
                            <a:off x="0" y="0"/>
                            <a:ext cx="4035425" cy="1556385"/>
                          </a:xfrm>
                          <a:prstGeom prst="rect">
                            <a:avLst/>
                          </a:prstGeom>
                          <a:noFill/>
                          <a:ln w="9525">
                            <a:noFill/>
                          </a:ln>
                        </pic:spPr>
                      </pic:pic>
                    </a:graphicData>
                  </a:graphic>
                </wp:inline>
              </w:drawing>
            </w:r>
          </w:p>
        </w:tc>
      </w:tr>
    </w:tbl>
    <w:p w14:paraId="7C981568">
      <w:pPr>
        <w:keepNext w:val="0"/>
        <w:keepLines w:val="0"/>
        <w:widowControl/>
        <w:suppressLineNumbers w:val="0"/>
        <w:jc w:val="center"/>
      </w:pPr>
    </w:p>
    <w:p w14:paraId="7934E915">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right="0" w:firstLine="480" w:firstLineChars="200"/>
        <w:jc w:val="both"/>
        <w:textAlignment w:val="auto"/>
        <w:rPr>
          <w:rFonts w:hint="eastAsia" w:asciiTheme="minorEastAsia" w:hAnsiTheme="minorEastAsia" w:eastAsiaTheme="minorEastAsia" w:cstheme="minorEastAsia"/>
          <w:b w:val="0"/>
          <w:bCs w:val="0"/>
          <w:kern w:val="2"/>
          <w:sz w:val="24"/>
          <w:szCs w:val="24"/>
          <w:lang w:val="en-US" w:eastAsia="zh-CN" w:bidi="ar-SA"/>
        </w:rPr>
      </w:pPr>
      <w:r>
        <w:rPr>
          <w:rFonts w:hint="eastAsia" w:asciiTheme="minorEastAsia" w:hAnsiTheme="minorEastAsia" w:eastAsiaTheme="minorEastAsia" w:cstheme="minorEastAsia"/>
          <w:b w:val="0"/>
          <w:bCs w:val="0"/>
          <w:kern w:val="2"/>
          <w:sz w:val="24"/>
          <w:szCs w:val="24"/>
          <w:lang w:val="en-US" w:eastAsia="zh-CN" w:bidi="ar-SA"/>
        </w:rPr>
        <w:t>若要进行文件迁移：</w:t>
      </w:r>
    </w:p>
    <w:p w14:paraId="3380B6FD">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right="0" w:firstLine="480" w:firstLineChars="200"/>
        <w:jc w:val="both"/>
        <w:textAlignment w:val="auto"/>
        <w:rPr>
          <w:rFonts w:hint="eastAsia" w:asciiTheme="minorEastAsia" w:hAnsiTheme="minorEastAsia" w:eastAsiaTheme="minorEastAsia" w:cstheme="minorEastAsia"/>
          <w:b w:val="0"/>
          <w:bCs w:val="0"/>
          <w:kern w:val="2"/>
          <w:sz w:val="24"/>
          <w:szCs w:val="24"/>
          <w:lang w:val="en-US" w:eastAsia="zh-CN" w:bidi="ar-SA"/>
        </w:rPr>
      </w:pPr>
      <w:r>
        <w:rPr>
          <w:rFonts w:hint="eastAsia" w:asciiTheme="minorEastAsia" w:hAnsiTheme="minorEastAsia" w:eastAsiaTheme="minorEastAsia" w:cstheme="minorEastAsia"/>
          <w:b w:val="0"/>
          <w:bCs w:val="0"/>
          <w:kern w:val="2"/>
          <w:sz w:val="24"/>
          <w:szCs w:val="24"/>
          <w:lang w:val="en-US" w:eastAsia="zh-CN" w:bidi="ar-SA"/>
        </w:rPr>
        <w:t>确认已加入要迁入文件的小组</w:t>
      </w:r>
    </w:p>
    <w:p w14:paraId="1E69896A">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right="0" w:firstLine="480" w:firstLineChars="200"/>
        <w:jc w:val="both"/>
        <w:textAlignment w:val="auto"/>
        <w:rPr>
          <w:rFonts w:hint="eastAsia" w:asciiTheme="minorEastAsia" w:hAnsiTheme="minorEastAsia" w:eastAsiaTheme="minorEastAsia" w:cstheme="minorEastAsia"/>
          <w:b w:val="0"/>
          <w:bCs w:val="0"/>
          <w:kern w:val="2"/>
          <w:sz w:val="24"/>
          <w:szCs w:val="24"/>
          <w:lang w:val="en-US" w:eastAsia="zh-CN" w:bidi="ar-SA"/>
        </w:rPr>
      </w:pPr>
      <w:r>
        <w:rPr>
          <w:rFonts w:hint="eastAsia" w:asciiTheme="minorEastAsia" w:hAnsiTheme="minorEastAsia" w:eastAsiaTheme="minorEastAsia" w:cstheme="minorEastAsia"/>
          <w:b w:val="0"/>
          <w:bCs w:val="0"/>
          <w:kern w:val="2"/>
          <w:sz w:val="24"/>
          <w:szCs w:val="24"/>
          <w:lang w:val="en-US" w:eastAsia="zh-CN" w:bidi="ar-SA"/>
        </w:rPr>
        <w:t>选中需要迁移的文件，点击“文件迁移”</w:t>
      </w:r>
    </w:p>
    <w:p w14:paraId="1BA69958">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right="0" w:firstLine="480" w:firstLineChars="200"/>
        <w:jc w:val="both"/>
        <w:textAlignment w:val="auto"/>
        <w:rPr>
          <w:rFonts w:hint="eastAsia" w:asciiTheme="minorEastAsia" w:hAnsiTheme="minorEastAsia" w:eastAsiaTheme="minorEastAsia" w:cstheme="minorEastAsia"/>
          <w:b w:val="0"/>
          <w:bCs w:val="0"/>
          <w:kern w:val="2"/>
          <w:sz w:val="24"/>
          <w:szCs w:val="24"/>
          <w:lang w:val="en-US" w:eastAsia="zh-CN" w:bidi="ar-SA"/>
        </w:rPr>
      </w:pPr>
      <w:r>
        <w:rPr>
          <w:rFonts w:hint="eastAsia" w:asciiTheme="minorEastAsia" w:hAnsiTheme="minorEastAsia" w:eastAsiaTheme="minorEastAsia" w:cstheme="minorEastAsia"/>
          <w:b w:val="0"/>
          <w:bCs w:val="0"/>
          <w:kern w:val="2"/>
          <w:sz w:val="24"/>
          <w:szCs w:val="24"/>
          <w:lang w:val="en-US" w:eastAsia="zh-CN" w:bidi="ar-SA"/>
        </w:rPr>
        <w:t>弹窗的下拉框中，选择要迁入文件的小组，点击确定，等待审核</w:t>
      </w:r>
      <w:r>
        <w:rPr>
          <w:rFonts w:hint="eastAsia" w:asciiTheme="minorEastAsia" w:hAnsiTheme="minorEastAsia" w:cstheme="minorEastAsia"/>
          <w:b w:val="0"/>
          <w:bCs w:val="0"/>
          <w:kern w:val="2"/>
          <w:sz w:val="24"/>
          <w:szCs w:val="24"/>
          <w:lang w:val="en-US" w:eastAsia="zh-CN" w:bidi="ar-SA"/>
        </w:rPr>
        <w:t>。</w:t>
      </w:r>
    </w:p>
    <w:tbl>
      <w:tblPr>
        <w:tblStyle w:val="13"/>
        <w:tblW w:w="0" w:type="auto"/>
        <w:tblInd w:w="-12" w:type="dxa"/>
        <w:tblBorders>
          <w:top w:val="single" w:color="FED4A4" w:sz="2" w:space="0"/>
          <w:left w:val="single" w:color="FED4A4" w:sz="2" w:space="0"/>
          <w:bottom w:val="single" w:color="FED4A4" w:sz="2" w:space="0"/>
          <w:right w:val="single" w:color="FED4A4" w:sz="2" w:space="0"/>
          <w:insideH w:val="single" w:color="FED4A4" w:sz="2" w:space="0"/>
          <w:insideV w:val="single" w:color="FED4A4" w:sz="2" w:space="0"/>
        </w:tblBorders>
        <w:shd w:val="clear" w:color="auto" w:fill="auto"/>
        <w:tblLayout w:type="fixed"/>
        <w:tblCellMar>
          <w:top w:w="0" w:type="dxa"/>
          <w:left w:w="10" w:type="dxa"/>
          <w:bottom w:w="0" w:type="dxa"/>
          <w:right w:w="10" w:type="dxa"/>
        </w:tblCellMar>
      </w:tblPr>
      <w:tblGrid>
        <w:gridCol w:w="8280"/>
      </w:tblGrid>
      <w:tr w14:paraId="44F257CD">
        <w:tblPrEx>
          <w:tblBorders>
            <w:top w:val="single" w:color="FED4A4" w:sz="2" w:space="0"/>
            <w:left w:val="single" w:color="FED4A4" w:sz="2" w:space="0"/>
            <w:bottom w:val="single" w:color="FED4A4" w:sz="2" w:space="0"/>
            <w:right w:val="single" w:color="FED4A4" w:sz="2" w:space="0"/>
            <w:insideH w:val="single" w:color="FED4A4" w:sz="2" w:space="0"/>
            <w:insideV w:val="single" w:color="FED4A4" w:sz="2" w:space="0"/>
          </w:tblBorders>
          <w:shd w:val="clear" w:color="auto" w:fill="auto"/>
          <w:tblCellMar>
            <w:top w:w="0" w:type="dxa"/>
            <w:left w:w="10" w:type="dxa"/>
            <w:bottom w:w="0" w:type="dxa"/>
            <w:right w:w="10" w:type="dxa"/>
          </w:tblCellMar>
        </w:tblPrEx>
        <w:tc>
          <w:tcPr>
            <w:tcW w:w="8280" w:type="dxa"/>
            <w:tcBorders>
              <w:top w:val="single" w:color="FED4A4" w:sz="2" w:space="0"/>
              <w:left w:val="single" w:color="FED4A4" w:sz="2" w:space="0"/>
              <w:bottom w:val="single" w:color="FED4A4" w:sz="2" w:space="0"/>
              <w:right w:val="single" w:color="FED4A4" w:sz="2" w:space="0"/>
            </w:tcBorders>
            <w:shd w:val="clear" w:color="auto" w:fill="FFF5EB"/>
            <w:tcMar>
              <w:top w:w="60" w:type="dxa"/>
              <w:left w:w="120" w:type="dxa"/>
              <w:bottom w:w="30" w:type="dxa"/>
              <w:right w:w="120" w:type="dxa"/>
            </w:tcMar>
            <w:vAlign w:val="top"/>
          </w:tcPr>
          <w:p w14:paraId="550D06F2">
            <w:pPr>
              <w:keepNext w:val="0"/>
              <w:keepLines w:val="0"/>
              <w:widowControl w:val="0"/>
              <w:suppressLineNumbers w:val="0"/>
              <w:autoSpaceDE w:val="0"/>
              <w:autoSpaceDN/>
              <w:spacing w:before="0" w:beforeAutospacing="0" w:after="0" w:afterAutospacing="0"/>
              <w:ind w:left="0" w:right="0"/>
              <w:jc w:val="left"/>
              <w:rPr>
                <w:rFonts w:hint="eastAsia" w:ascii="宋体" w:hAnsi="宋体" w:eastAsia="宋体" w:cs="宋体"/>
                <w:sz w:val="24"/>
                <w:szCs w:val="24"/>
                <w:woUserID w:val="1"/>
              </w:rPr>
            </w:pPr>
            <w:r>
              <w:rPr>
                <w:rFonts w:hint="eastAsia" w:ascii="宋体" w:hAnsi="宋体" w:eastAsia="宋体" w:cs="宋体"/>
                <w:kern w:val="0"/>
                <w:sz w:val="24"/>
                <w:szCs w:val="24"/>
                <w:lang w:val="en-US" w:eastAsia="zh-CN" w:bidi="ar"/>
                <w:woUserID w:val="1"/>
              </w:rPr>
              <w:t>注意：</w:t>
            </w:r>
          </w:p>
        </w:tc>
      </w:tr>
      <w:tr w14:paraId="3AC8EC22">
        <w:tblPrEx>
          <w:tblBorders>
            <w:top w:val="single" w:color="FED4A4" w:sz="2" w:space="0"/>
            <w:left w:val="single" w:color="FED4A4" w:sz="2" w:space="0"/>
            <w:bottom w:val="single" w:color="FED4A4" w:sz="2" w:space="0"/>
            <w:right w:val="single" w:color="FED4A4" w:sz="2" w:space="0"/>
            <w:insideH w:val="single" w:color="FED4A4" w:sz="2" w:space="0"/>
            <w:insideV w:val="single" w:color="FED4A4" w:sz="2" w:space="0"/>
          </w:tblBorders>
          <w:shd w:val="clear" w:color="auto" w:fill="auto"/>
          <w:tblCellMar>
            <w:top w:w="0" w:type="dxa"/>
            <w:left w:w="10" w:type="dxa"/>
            <w:bottom w:w="0" w:type="dxa"/>
            <w:right w:w="10" w:type="dxa"/>
          </w:tblCellMar>
        </w:tblPrEx>
        <w:tc>
          <w:tcPr>
            <w:tcW w:w="8280" w:type="dxa"/>
            <w:tcBorders>
              <w:top w:val="single" w:color="FED4A4" w:sz="2" w:space="0"/>
              <w:left w:val="single" w:color="FED4A4" w:sz="2" w:space="0"/>
              <w:bottom w:val="single" w:color="FED4A4" w:sz="2" w:space="0"/>
              <w:right w:val="single" w:color="FED4A4" w:sz="2" w:space="0"/>
            </w:tcBorders>
            <w:shd w:val="clear" w:color="auto" w:fill="FFF5EB"/>
            <w:tcMar>
              <w:top w:w="60" w:type="dxa"/>
              <w:left w:w="120" w:type="dxa"/>
              <w:bottom w:w="30" w:type="dxa"/>
              <w:right w:w="120" w:type="dxa"/>
            </w:tcMar>
            <w:vAlign w:val="top"/>
          </w:tcPr>
          <w:p w14:paraId="715B8712">
            <w:pPr>
              <w:keepNext w:val="0"/>
              <w:keepLines w:val="0"/>
              <w:widowControl w:val="0"/>
              <w:suppressLineNumbers w:val="0"/>
              <w:autoSpaceDE w:val="0"/>
              <w:autoSpaceDN/>
              <w:spacing w:before="0" w:beforeAutospacing="0" w:after="0" w:afterAutospacing="0"/>
              <w:ind w:left="0" w:right="0"/>
              <w:jc w:val="left"/>
              <w:rPr>
                <w:rFonts w:hint="eastAsia" w:ascii="宋体" w:hAnsi="宋体" w:eastAsia="宋体" w:cs="宋体"/>
                <w:kern w:val="0"/>
                <w:sz w:val="24"/>
                <w:szCs w:val="24"/>
                <w:lang w:val="en-US" w:eastAsia="zh-CN" w:bidi="ar"/>
                <w:woUserID w:val="1"/>
              </w:rPr>
            </w:pPr>
            <w:r>
              <w:rPr>
                <w:rFonts w:hint="eastAsia" w:asciiTheme="minorEastAsia" w:hAnsiTheme="minorEastAsia" w:eastAsiaTheme="minorEastAsia" w:cstheme="minorEastAsia"/>
                <w:b w:val="0"/>
                <w:bCs w:val="0"/>
                <w:kern w:val="2"/>
                <w:sz w:val="24"/>
                <w:szCs w:val="24"/>
                <w:lang w:val="en-US" w:eastAsia="zh-CN" w:bidi="ar-SA"/>
              </w:rPr>
              <w:t>仅当需要退出该小组，加入新小组时，进行文件迁移。迁移后将被移出当前小组，无法继续使用当前小组内的数据和文件。</w:t>
            </w:r>
          </w:p>
        </w:tc>
      </w:tr>
      <w:tr w14:paraId="63D25B70">
        <w:tblPrEx>
          <w:tblBorders>
            <w:top w:val="single" w:color="FED4A4" w:sz="2" w:space="0"/>
            <w:left w:val="single" w:color="FED4A4" w:sz="2" w:space="0"/>
            <w:bottom w:val="single" w:color="FED4A4" w:sz="2" w:space="0"/>
            <w:right w:val="single" w:color="FED4A4" w:sz="2" w:space="0"/>
            <w:insideH w:val="single" w:color="FED4A4" w:sz="2" w:space="0"/>
            <w:insideV w:val="single" w:color="FED4A4" w:sz="2" w:space="0"/>
          </w:tblBorders>
          <w:shd w:val="clear" w:color="auto" w:fill="auto"/>
          <w:tblCellMar>
            <w:top w:w="0" w:type="dxa"/>
            <w:left w:w="10" w:type="dxa"/>
            <w:bottom w:w="0" w:type="dxa"/>
            <w:right w:w="10" w:type="dxa"/>
          </w:tblCellMar>
        </w:tblPrEx>
        <w:tc>
          <w:tcPr>
            <w:tcW w:w="8280" w:type="dxa"/>
            <w:tcBorders>
              <w:top w:val="single" w:color="FED4A4" w:sz="2" w:space="0"/>
              <w:left w:val="single" w:color="FED4A4" w:sz="2" w:space="0"/>
              <w:bottom w:val="single" w:color="FED4A4" w:sz="2" w:space="0"/>
              <w:right w:val="single" w:color="FED4A4" w:sz="2" w:space="0"/>
            </w:tcBorders>
            <w:shd w:val="clear" w:color="auto" w:fill="FFF5EB"/>
            <w:tcMar>
              <w:top w:w="60" w:type="dxa"/>
              <w:left w:w="120" w:type="dxa"/>
              <w:bottom w:w="30" w:type="dxa"/>
              <w:right w:w="120" w:type="dxa"/>
            </w:tcMar>
            <w:vAlign w:val="top"/>
          </w:tcPr>
          <w:p w14:paraId="4A122EE1">
            <w:pPr>
              <w:keepNext w:val="0"/>
              <w:keepLines w:val="0"/>
              <w:widowControl w:val="0"/>
              <w:suppressLineNumbers w:val="0"/>
              <w:autoSpaceDE w:val="0"/>
              <w:autoSpaceDN/>
              <w:spacing w:before="0" w:beforeAutospacing="0" w:after="0" w:afterAutospacing="0"/>
              <w:ind w:left="0" w:right="0"/>
              <w:jc w:val="left"/>
              <w:rPr>
                <w:rFonts w:hint="eastAsia" w:asciiTheme="minorEastAsia" w:hAnsiTheme="minorEastAsia" w:eastAsiaTheme="minorEastAsia" w:cstheme="minorEastAsia"/>
                <w:b w:val="0"/>
                <w:bCs w:val="0"/>
                <w:kern w:val="2"/>
                <w:sz w:val="24"/>
                <w:szCs w:val="24"/>
                <w:lang w:val="en-US" w:eastAsia="zh-CN" w:bidi="ar-SA"/>
              </w:rPr>
            </w:pPr>
            <w:r>
              <w:rPr>
                <w:rFonts w:hint="eastAsia" w:asciiTheme="minorEastAsia" w:hAnsiTheme="minorEastAsia" w:eastAsiaTheme="minorEastAsia" w:cstheme="minorEastAsia"/>
                <w:b w:val="0"/>
                <w:bCs w:val="0"/>
                <w:kern w:val="2"/>
                <w:sz w:val="24"/>
                <w:szCs w:val="24"/>
                <w:lang w:val="en-US" w:eastAsia="zh-CN" w:bidi="ar-SA"/>
              </w:rPr>
              <w:t>每个用户只能进行三次文件迁移，每次迁移的文件总额不超过500MB。如有需要可联系管理员修改配额。</w:t>
            </w:r>
          </w:p>
        </w:tc>
      </w:tr>
    </w:tbl>
    <w:p w14:paraId="4E270134">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right="0" w:firstLine="480" w:firstLineChars="200"/>
        <w:jc w:val="both"/>
        <w:textAlignment w:val="auto"/>
        <w:rPr>
          <w:rFonts w:hint="eastAsia" w:asciiTheme="minorEastAsia" w:hAnsiTheme="minorEastAsia" w:eastAsiaTheme="minorEastAsia" w:cstheme="minorEastAsia"/>
          <w:b w:val="0"/>
          <w:bCs w:val="0"/>
          <w:kern w:val="2"/>
          <w:sz w:val="24"/>
          <w:szCs w:val="24"/>
          <w:lang w:val="en-US" w:eastAsia="zh-CN" w:bidi="ar-SA"/>
        </w:rPr>
      </w:pPr>
    </w:p>
    <w:tbl>
      <w:tblPr>
        <w:tblStyle w:val="14"/>
        <w:tblW w:w="0" w:type="auto"/>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8521"/>
      </w:tblGrid>
      <w:tr w14:paraId="20D9C417">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8521" w:type="dxa"/>
            <w:tcBorders>
              <w:top w:val="nil"/>
              <w:left w:val="nil"/>
              <w:bottom w:val="nil"/>
              <w:right w:val="nil"/>
            </w:tcBorders>
            <w:shd w:val="clear" w:color="auto" w:fill="auto"/>
            <w:vAlign w:val="center"/>
          </w:tcPr>
          <w:p w14:paraId="7C9787EE">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rPr>
            </w:pPr>
            <w:r>
              <w:rPr>
                <w:rFonts w:hint="default" w:ascii="宋体" w:hAnsi="宋体" w:eastAsia="宋体" w:cs="宋体"/>
                <w:kern w:val="0"/>
                <w:sz w:val="24"/>
                <w:szCs w:val="24"/>
                <w:lang w:val="en-US" w:eastAsia="zh-CN" w:bidi="ar"/>
              </w:rPr>
              <w:drawing>
                <wp:inline distT="0" distB="0" distL="114300" distR="114300">
                  <wp:extent cx="4539615" cy="2599055"/>
                  <wp:effectExtent l="0" t="0" r="3810" b="1270"/>
                  <wp:docPr id="101" name="图片 41" descr="IMG_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41" descr="IMG_272"/>
                          <pic:cNvPicPr>
                            <a:picLocks noChangeAspect="1"/>
                          </pic:cNvPicPr>
                        </pic:nvPicPr>
                        <pic:blipFill>
                          <a:blip r:embed="rId71"/>
                          <a:stretch>
                            <a:fillRect/>
                          </a:stretch>
                        </pic:blipFill>
                        <pic:spPr>
                          <a:xfrm>
                            <a:off x="0" y="0"/>
                            <a:ext cx="4539615" cy="2599055"/>
                          </a:xfrm>
                          <a:prstGeom prst="rect">
                            <a:avLst/>
                          </a:prstGeom>
                          <a:noFill/>
                          <a:ln w="9525">
                            <a:noFill/>
                          </a:ln>
                        </pic:spPr>
                      </pic:pic>
                    </a:graphicData>
                  </a:graphic>
                </wp:inline>
              </w:drawing>
            </w:r>
          </w:p>
        </w:tc>
      </w:tr>
    </w:tbl>
    <w:p w14:paraId="59543737">
      <w:pPr>
        <w:keepNext w:val="0"/>
        <w:keepLines w:val="0"/>
        <w:widowControl/>
        <w:suppressLineNumbers w:val="0"/>
        <w:ind w:left="1440"/>
        <w:jc w:val="center"/>
      </w:pPr>
    </w:p>
    <w:p w14:paraId="57DF2E9D">
      <w:pPr>
        <w:pStyle w:val="5"/>
        <w:keepNext w:val="0"/>
        <w:keepLines w:val="0"/>
        <w:pageBreakBefore w:val="0"/>
        <w:widowControl w:val="0"/>
        <w:kinsoku/>
        <w:wordWrap/>
        <w:overflowPunct/>
        <w:topLinePunct w:val="0"/>
        <w:autoSpaceDE/>
        <w:autoSpaceDN/>
        <w:bidi w:val="0"/>
        <w:adjustRightInd/>
        <w:snapToGrid/>
        <w:spacing w:beforeAutospacing="0" w:afterAutospacing="0" w:line="360" w:lineRule="auto"/>
        <w:jc w:val="left"/>
        <w:textAlignment w:val="auto"/>
        <w:rPr>
          <w:rFonts w:hint="eastAsia"/>
          <w:b/>
          <w:bCs/>
          <w:lang w:val="en-US" w:eastAsia="zh-CN"/>
        </w:rPr>
      </w:pPr>
      <w:r>
        <w:rPr>
          <w:rFonts w:hint="eastAsia"/>
          <w:b/>
          <w:bCs/>
          <w:lang w:val="en-US" w:eastAsia="zh-CN"/>
        </w:rPr>
        <w:t>⑤ 文件外发</w:t>
      </w:r>
    </w:p>
    <w:p w14:paraId="18A23C2B">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right="0" w:firstLine="480" w:firstLineChars="200"/>
        <w:jc w:val="both"/>
        <w:textAlignment w:val="auto"/>
        <w:rPr>
          <w:rFonts w:hint="eastAsia" w:asciiTheme="minorEastAsia" w:hAnsiTheme="minorEastAsia" w:eastAsiaTheme="minorEastAsia" w:cstheme="minorEastAsia"/>
          <w:b w:val="0"/>
          <w:bCs w:val="0"/>
          <w:kern w:val="2"/>
          <w:sz w:val="24"/>
          <w:szCs w:val="24"/>
          <w:lang w:val="en-US" w:eastAsia="zh-CN" w:bidi="ar-SA"/>
        </w:rPr>
      </w:pPr>
      <w:r>
        <w:rPr>
          <w:rFonts w:hint="eastAsia" w:asciiTheme="minorEastAsia" w:hAnsiTheme="minorEastAsia" w:eastAsiaTheme="minorEastAsia" w:cstheme="minorEastAsia"/>
          <w:b w:val="0"/>
          <w:bCs w:val="0"/>
          <w:kern w:val="2"/>
          <w:sz w:val="24"/>
          <w:szCs w:val="24"/>
          <w:lang w:val="en-US" w:eastAsia="zh-CN" w:bidi="ar-SA"/>
        </w:rPr>
        <w:t>文件外发用于将处理完的</w:t>
      </w:r>
      <w:r>
        <w:rPr>
          <w:rFonts w:hint="eastAsia" w:asciiTheme="minorEastAsia" w:hAnsiTheme="minorEastAsia" w:cstheme="minorEastAsia"/>
          <w:b w:val="0"/>
          <w:bCs w:val="0"/>
          <w:kern w:val="2"/>
          <w:sz w:val="24"/>
          <w:szCs w:val="24"/>
          <w:lang w:val="en-US" w:eastAsia="zh" w:bidi="ar-SA"/>
          <w:woUserID w:val="3"/>
        </w:rPr>
        <w:t>分析结果</w:t>
      </w:r>
      <w:bookmarkStart w:id="72" w:name="_GoBack"/>
      <w:bookmarkEnd w:id="72"/>
      <w:r>
        <w:rPr>
          <w:rFonts w:hint="eastAsia" w:asciiTheme="minorEastAsia" w:hAnsiTheme="minorEastAsia" w:eastAsiaTheme="minorEastAsia" w:cstheme="minorEastAsia"/>
          <w:b w:val="0"/>
          <w:bCs w:val="0"/>
          <w:kern w:val="2"/>
          <w:sz w:val="24"/>
          <w:szCs w:val="24"/>
          <w:lang w:val="en-US" w:eastAsia="zh-CN" w:bidi="ar-SA"/>
        </w:rPr>
        <w:t>，通过大/小文件外发的形式，发送至云桌面外。</w:t>
      </w:r>
    </w:p>
    <w:p w14:paraId="47EF6AFC">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right="0" w:firstLine="480" w:firstLineChars="200"/>
        <w:jc w:val="both"/>
        <w:textAlignment w:val="auto"/>
        <w:rPr>
          <w:rFonts w:hint="eastAsia" w:asciiTheme="minorEastAsia" w:hAnsiTheme="minorEastAsia" w:eastAsiaTheme="minorEastAsia" w:cstheme="minorEastAsia"/>
          <w:b w:val="0"/>
          <w:bCs w:val="0"/>
          <w:kern w:val="2"/>
          <w:sz w:val="24"/>
          <w:szCs w:val="24"/>
          <w:lang w:val="en-US" w:eastAsia="zh-CN" w:bidi="ar-SA"/>
        </w:rPr>
      </w:pPr>
      <w:r>
        <w:rPr>
          <w:rFonts w:hint="eastAsia" w:asciiTheme="minorEastAsia" w:hAnsiTheme="minorEastAsia" w:eastAsiaTheme="minorEastAsia" w:cstheme="minorEastAsia"/>
          <w:b w:val="0"/>
          <w:bCs w:val="0"/>
          <w:kern w:val="2"/>
          <w:sz w:val="24"/>
          <w:szCs w:val="24"/>
          <w:lang w:val="en-US" w:eastAsia="zh-CN" w:bidi="ar-SA"/>
        </w:rPr>
        <w:t>在云桌面内，进入“个人中心”-“我的外发”，请注意外发限制，来选择合适的外发形式。</w:t>
      </w:r>
    </w:p>
    <w:p w14:paraId="772229CF">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right="0" w:firstLine="480" w:firstLineChars="200"/>
        <w:jc w:val="both"/>
        <w:textAlignment w:val="auto"/>
        <w:rPr>
          <w:rFonts w:hint="eastAsia" w:asciiTheme="minorEastAsia" w:hAnsiTheme="minorEastAsia" w:eastAsiaTheme="minorEastAsia" w:cstheme="minorEastAsia"/>
          <w:b w:val="0"/>
          <w:bCs w:val="0"/>
          <w:kern w:val="2"/>
          <w:sz w:val="24"/>
          <w:szCs w:val="24"/>
          <w:lang w:val="en-US" w:eastAsia="zh-CN" w:bidi="ar-SA"/>
        </w:rPr>
      </w:pPr>
      <w:r>
        <w:rPr>
          <w:rFonts w:hint="eastAsia" w:asciiTheme="minorEastAsia" w:hAnsiTheme="minorEastAsia" w:eastAsiaTheme="minorEastAsia" w:cstheme="minorEastAsia"/>
          <w:b w:val="0"/>
          <w:bCs w:val="0"/>
          <w:kern w:val="2"/>
          <w:sz w:val="24"/>
          <w:szCs w:val="24"/>
          <w:lang w:val="en-US" w:eastAsia="zh-CN" w:bidi="ar-SA"/>
        </w:rPr>
        <w:t>点击“数据外发”，在弹窗内选择需要外发的文件，点击“外发”。</w:t>
      </w:r>
    </w:p>
    <w:tbl>
      <w:tblPr>
        <w:tblStyle w:val="14"/>
        <w:tblW w:w="0" w:type="auto"/>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8521"/>
      </w:tblGrid>
      <w:tr w14:paraId="4622303A">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1" w:type="dxa"/>
            <w:tcBorders>
              <w:top w:val="nil"/>
              <w:left w:val="nil"/>
              <w:bottom w:val="nil"/>
              <w:right w:val="nil"/>
            </w:tcBorders>
            <w:shd w:val="clear" w:color="auto" w:fill="auto"/>
            <w:vAlign w:val="center"/>
          </w:tcPr>
          <w:p w14:paraId="7B376546">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rPr>
            </w:pPr>
            <w:r>
              <w:rPr>
                <w:rFonts w:hint="default" w:ascii="宋体" w:hAnsi="宋体" w:eastAsia="宋体" w:cs="宋体"/>
                <w:kern w:val="0"/>
                <w:sz w:val="24"/>
                <w:szCs w:val="24"/>
                <w:lang w:val="en-US" w:eastAsia="zh-CN" w:bidi="ar"/>
              </w:rPr>
              <w:drawing>
                <wp:inline distT="0" distB="0" distL="114300" distR="114300">
                  <wp:extent cx="3773805" cy="1814830"/>
                  <wp:effectExtent l="0" t="0" r="17145" b="13970"/>
                  <wp:docPr id="5" name="图片 42" descr="IMG_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2" descr="IMG_273"/>
                          <pic:cNvPicPr>
                            <a:picLocks noChangeAspect="1"/>
                          </pic:cNvPicPr>
                        </pic:nvPicPr>
                        <pic:blipFill>
                          <a:blip r:embed="rId72"/>
                          <a:srcRect t="15519"/>
                          <a:stretch>
                            <a:fillRect/>
                          </a:stretch>
                        </pic:blipFill>
                        <pic:spPr>
                          <a:xfrm>
                            <a:off x="0" y="0"/>
                            <a:ext cx="3773805" cy="1814830"/>
                          </a:xfrm>
                          <a:prstGeom prst="rect">
                            <a:avLst/>
                          </a:prstGeom>
                          <a:noFill/>
                          <a:ln w="9525">
                            <a:noFill/>
                          </a:ln>
                        </pic:spPr>
                      </pic:pic>
                    </a:graphicData>
                  </a:graphic>
                </wp:inline>
              </w:drawing>
            </w:r>
          </w:p>
        </w:tc>
      </w:tr>
    </w:tbl>
    <w:p w14:paraId="6CFB3B42">
      <w:pPr>
        <w:keepNext w:val="0"/>
        <w:keepLines w:val="0"/>
        <w:widowControl/>
        <w:suppressLineNumbers w:val="0"/>
        <w:jc w:val="center"/>
      </w:pPr>
    </w:p>
    <w:p w14:paraId="061F0A6A">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right="0" w:firstLine="480" w:firstLineChars="200"/>
        <w:jc w:val="both"/>
        <w:textAlignment w:val="auto"/>
        <w:rPr>
          <w:rFonts w:hint="eastAsia" w:asciiTheme="minorEastAsia" w:hAnsiTheme="minorEastAsia" w:eastAsiaTheme="minorEastAsia" w:cstheme="minorEastAsia"/>
          <w:b w:val="0"/>
          <w:bCs w:val="0"/>
          <w:kern w:val="2"/>
          <w:sz w:val="24"/>
          <w:szCs w:val="24"/>
          <w:lang w:val="en-US" w:eastAsia="zh-CN" w:bidi="ar-SA"/>
        </w:rPr>
      </w:pPr>
      <w:r>
        <w:rPr>
          <w:rFonts w:hint="eastAsia" w:asciiTheme="minorEastAsia" w:hAnsiTheme="minorEastAsia" w:eastAsiaTheme="minorEastAsia" w:cstheme="minorEastAsia"/>
          <w:b w:val="0"/>
          <w:bCs w:val="0"/>
          <w:kern w:val="2"/>
          <w:sz w:val="24"/>
          <w:szCs w:val="24"/>
          <w:lang w:val="en-US" w:eastAsia="zh-CN" w:bidi="ar-SA"/>
        </w:rPr>
        <w:t>小文件无需审核，发送至“我的信息”中的邮箱，外发下载链接有效期为三天，请及时下载。</w:t>
      </w:r>
    </w:p>
    <w:tbl>
      <w:tblPr>
        <w:tblStyle w:val="14"/>
        <w:tblW w:w="0" w:type="auto"/>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8526"/>
      </w:tblGrid>
      <w:tr w14:paraId="0BA87218">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8521" w:type="dxa"/>
            <w:tcBorders>
              <w:top w:val="nil"/>
              <w:left w:val="nil"/>
              <w:bottom w:val="nil"/>
              <w:right w:val="nil"/>
            </w:tcBorders>
            <w:shd w:val="clear" w:color="auto" w:fill="auto"/>
            <w:vAlign w:val="center"/>
          </w:tcPr>
          <w:p w14:paraId="30ABE5BA">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rPr>
            </w:pPr>
            <w:r>
              <w:rPr>
                <w:rFonts w:hint="eastAsia" w:ascii="宋体" w:hAnsi="宋体" w:eastAsia="宋体" w:cs="宋体"/>
                <w:b w:val="0"/>
                <w:bCs w:val="0"/>
                <w:kern w:val="2"/>
                <w:sz w:val="24"/>
                <w:szCs w:val="24"/>
                <w:lang w:eastAsia="zh"/>
              </w:rPr>
              <w:drawing>
                <wp:inline distT="0" distB="0" distL="114300" distR="114300">
                  <wp:extent cx="5271770" cy="2959735"/>
                  <wp:effectExtent l="0" t="0" r="5080" b="12065"/>
                  <wp:docPr id="132" name="图片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132"/>
                          <pic:cNvPicPr>
                            <a:picLocks noChangeAspect="1"/>
                          </pic:cNvPicPr>
                        </pic:nvPicPr>
                        <pic:blipFill>
                          <a:blip r:embed="rId73"/>
                          <a:stretch>
                            <a:fillRect/>
                          </a:stretch>
                        </pic:blipFill>
                        <pic:spPr>
                          <a:xfrm>
                            <a:off x="0" y="0"/>
                            <a:ext cx="5271770" cy="2959735"/>
                          </a:xfrm>
                          <a:prstGeom prst="rect">
                            <a:avLst/>
                          </a:prstGeom>
                        </pic:spPr>
                      </pic:pic>
                    </a:graphicData>
                  </a:graphic>
                </wp:inline>
              </w:drawing>
            </w:r>
          </w:p>
        </w:tc>
      </w:tr>
    </w:tbl>
    <w:p w14:paraId="51A796E7">
      <w:pPr>
        <w:keepNext w:val="0"/>
        <w:keepLines w:val="0"/>
        <w:widowControl/>
        <w:suppressLineNumbers w:val="0"/>
        <w:jc w:val="center"/>
      </w:pPr>
    </w:p>
    <w:p w14:paraId="2FD05956">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right="0" w:firstLine="480" w:firstLineChars="200"/>
        <w:jc w:val="both"/>
        <w:textAlignment w:val="auto"/>
        <w:rPr>
          <w:rFonts w:hint="eastAsia" w:asciiTheme="minorEastAsia" w:hAnsiTheme="minorEastAsia" w:eastAsiaTheme="minorEastAsia" w:cstheme="minorEastAsia"/>
          <w:b w:val="0"/>
          <w:bCs w:val="0"/>
          <w:kern w:val="2"/>
          <w:sz w:val="24"/>
          <w:szCs w:val="24"/>
          <w:lang w:val="en-US" w:eastAsia="zh-CN" w:bidi="ar-SA"/>
        </w:rPr>
      </w:pPr>
      <w:r>
        <w:rPr>
          <w:rFonts w:hint="eastAsia" w:asciiTheme="minorEastAsia" w:hAnsiTheme="minorEastAsia" w:eastAsiaTheme="minorEastAsia" w:cstheme="minorEastAsia"/>
          <w:b w:val="0"/>
          <w:bCs w:val="0"/>
          <w:kern w:val="2"/>
          <w:sz w:val="24"/>
          <w:szCs w:val="24"/>
          <w:lang w:val="en-US" w:eastAsia="zh-CN" w:bidi="ar-SA"/>
        </w:rPr>
        <w:t>大文件外发需要管理员审核，审核通过后同样发送至邮箱。外发下载链接有效期为三天，请及时下载。</w:t>
      </w:r>
    </w:p>
    <w:tbl>
      <w:tblPr>
        <w:tblStyle w:val="14"/>
        <w:tblW w:w="0" w:type="auto"/>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8526"/>
      </w:tblGrid>
      <w:tr w14:paraId="15C1FFF4">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8521" w:type="dxa"/>
            <w:tcBorders>
              <w:top w:val="nil"/>
              <w:left w:val="nil"/>
              <w:bottom w:val="nil"/>
              <w:right w:val="nil"/>
            </w:tcBorders>
            <w:shd w:val="clear" w:color="auto" w:fill="auto"/>
            <w:vAlign w:val="center"/>
          </w:tcPr>
          <w:p w14:paraId="73A8A785">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rPr>
            </w:pPr>
            <w:r>
              <w:rPr>
                <w:rFonts w:hint="eastAsia" w:ascii="宋体" w:hAnsi="宋体" w:eastAsia="宋体" w:cs="宋体"/>
                <w:b w:val="0"/>
                <w:bCs w:val="0"/>
                <w:kern w:val="2"/>
                <w:sz w:val="24"/>
                <w:szCs w:val="24"/>
                <w:lang w:eastAsia="zh"/>
              </w:rPr>
              <w:drawing>
                <wp:inline distT="0" distB="0" distL="114300" distR="114300">
                  <wp:extent cx="5271770" cy="2959735"/>
                  <wp:effectExtent l="0" t="0" r="5080" b="12065"/>
                  <wp:docPr id="133" name="图片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133"/>
                          <pic:cNvPicPr>
                            <a:picLocks noChangeAspect="1"/>
                          </pic:cNvPicPr>
                        </pic:nvPicPr>
                        <pic:blipFill>
                          <a:blip r:embed="rId74"/>
                          <a:stretch>
                            <a:fillRect/>
                          </a:stretch>
                        </pic:blipFill>
                        <pic:spPr>
                          <a:xfrm>
                            <a:off x="0" y="0"/>
                            <a:ext cx="5271770" cy="2959735"/>
                          </a:xfrm>
                          <a:prstGeom prst="rect">
                            <a:avLst/>
                          </a:prstGeom>
                        </pic:spPr>
                      </pic:pic>
                    </a:graphicData>
                  </a:graphic>
                </wp:inline>
              </w:drawing>
            </w:r>
          </w:p>
        </w:tc>
      </w:tr>
    </w:tbl>
    <w:p w14:paraId="58472D52">
      <w:pPr>
        <w:keepNext w:val="0"/>
        <w:keepLines w:val="0"/>
        <w:widowControl/>
        <w:suppressLineNumbers w:val="0"/>
        <w:jc w:val="center"/>
      </w:pPr>
    </w:p>
    <w:p w14:paraId="20E67F6E">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right="0" w:firstLine="480" w:firstLineChars="200"/>
        <w:jc w:val="both"/>
        <w:textAlignment w:val="auto"/>
        <w:rPr>
          <w:rFonts w:hint="eastAsia" w:asciiTheme="minorEastAsia" w:hAnsiTheme="minorEastAsia" w:eastAsiaTheme="minorEastAsia" w:cstheme="minorEastAsia"/>
          <w:b w:val="0"/>
          <w:bCs w:val="0"/>
          <w:kern w:val="2"/>
          <w:sz w:val="24"/>
          <w:szCs w:val="24"/>
          <w:lang w:val="en-US" w:eastAsia="zh-CN" w:bidi="ar-SA"/>
        </w:rPr>
      </w:pPr>
      <w:r>
        <w:rPr>
          <w:rFonts w:hint="eastAsia" w:asciiTheme="minorEastAsia" w:hAnsiTheme="minorEastAsia" w:eastAsiaTheme="minorEastAsia" w:cstheme="minorEastAsia"/>
          <w:b w:val="0"/>
          <w:bCs w:val="0"/>
          <w:kern w:val="2"/>
          <w:sz w:val="24"/>
          <w:szCs w:val="24"/>
          <w:lang w:val="en-US" w:eastAsia="zh-CN" w:bidi="ar-SA"/>
        </w:rPr>
        <w:t>若大文件外发被驳回可在“驳回原因”中，查看具体原因。</w:t>
      </w:r>
    </w:p>
    <w:tbl>
      <w:tblPr>
        <w:tblStyle w:val="14"/>
        <w:tblW w:w="0" w:type="auto"/>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8526"/>
      </w:tblGrid>
      <w:tr w14:paraId="31E9D80E">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8521" w:type="dxa"/>
            <w:tcBorders>
              <w:top w:val="nil"/>
              <w:left w:val="nil"/>
              <w:bottom w:val="nil"/>
              <w:right w:val="nil"/>
            </w:tcBorders>
            <w:shd w:val="clear" w:color="auto" w:fill="auto"/>
            <w:vAlign w:val="center"/>
          </w:tcPr>
          <w:p w14:paraId="228182DF">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rPr>
            </w:pPr>
            <w:r>
              <w:rPr>
                <w:rFonts w:hint="eastAsia" w:ascii="宋体" w:hAnsi="宋体" w:eastAsia="宋体" w:cs="宋体"/>
                <w:b w:val="0"/>
                <w:bCs w:val="0"/>
                <w:kern w:val="2"/>
                <w:sz w:val="24"/>
                <w:szCs w:val="24"/>
                <w:lang w:eastAsia="zh"/>
              </w:rPr>
              <w:drawing>
                <wp:inline distT="0" distB="0" distL="114300" distR="114300">
                  <wp:extent cx="5271770" cy="2959735"/>
                  <wp:effectExtent l="0" t="0" r="5080" b="12065"/>
                  <wp:docPr id="134" name="图片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pic:cNvPicPr>
                            <a:picLocks noChangeAspect="1"/>
                          </pic:cNvPicPr>
                        </pic:nvPicPr>
                        <pic:blipFill>
                          <a:blip r:embed="rId75"/>
                          <a:stretch>
                            <a:fillRect/>
                          </a:stretch>
                        </pic:blipFill>
                        <pic:spPr>
                          <a:xfrm>
                            <a:off x="0" y="0"/>
                            <a:ext cx="5271770" cy="2959735"/>
                          </a:xfrm>
                          <a:prstGeom prst="rect">
                            <a:avLst/>
                          </a:prstGeom>
                        </pic:spPr>
                      </pic:pic>
                    </a:graphicData>
                  </a:graphic>
                </wp:inline>
              </w:drawing>
            </w:r>
          </w:p>
        </w:tc>
      </w:tr>
    </w:tbl>
    <w:p w14:paraId="7FC9286D">
      <w:pPr>
        <w:keepNext w:val="0"/>
        <w:keepLines w:val="0"/>
        <w:widowControl/>
        <w:suppressLineNumbers w:val="0"/>
        <w:jc w:val="center"/>
      </w:pPr>
    </w:p>
    <w:p w14:paraId="41E371DB">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right="0" w:firstLine="480" w:firstLineChars="200"/>
        <w:jc w:val="both"/>
        <w:textAlignment w:val="auto"/>
        <w:rPr>
          <w:rFonts w:hint="eastAsia" w:asciiTheme="minorEastAsia" w:hAnsiTheme="minorEastAsia" w:eastAsiaTheme="minorEastAsia" w:cstheme="minorEastAsia"/>
          <w:b w:val="0"/>
          <w:bCs w:val="0"/>
          <w:kern w:val="2"/>
          <w:sz w:val="24"/>
          <w:szCs w:val="24"/>
          <w:lang w:val="en-US" w:eastAsia="zh-CN" w:bidi="ar-SA"/>
        </w:rPr>
      </w:pPr>
      <w:r>
        <w:rPr>
          <w:rFonts w:hint="eastAsia" w:asciiTheme="minorEastAsia" w:hAnsiTheme="minorEastAsia" w:eastAsiaTheme="minorEastAsia" w:cstheme="minorEastAsia"/>
          <w:b w:val="0"/>
          <w:bCs w:val="0"/>
          <w:kern w:val="2"/>
          <w:sz w:val="24"/>
          <w:szCs w:val="24"/>
          <w:lang w:val="en-US" w:eastAsia="zh-CN" w:bidi="ar-SA"/>
        </w:rPr>
        <w:t>大小文件的外发记录在云桌面内外都可查看。</w:t>
      </w:r>
    </w:p>
    <w:tbl>
      <w:tblPr>
        <w:tblStyle w:val="13"/>
        <w:tblW w:w="0" w:type="auto"/>
        <w:tblInd w:w="-12" w:type="dxa"/>
        <w:tblBorders>
          <w:top w:val="single" w:color="FED4A4" w:sz="2" w:space="0"/>
          <w:left w:val="single" w:color="FED4A4" w:sz="2" w:space="0"/>
          <w:bottom w:val="single" w:color="FED4A4" w:sz="2" w:space="0"/>
          <w:right w:val="single" w:color="FED4A4" w:sz="2" w:space="0"/>
          <w:insideH w:val="single" w:color="FED4A4" w:sz="2" w:space="0"/>
          <w:insideV w:val="single" w:color="FED4A4" w:sz="2" w:space="0"/>
        </w:tblBorders>
        <w:shd w:val="clear" w:color="auto" w:fill="auto"/>
        <w:tblLayout w:type="fixed"/>
        <w:tblCellMar>
          <w:top w:w="0" w:type="dxa"/>
          <w:left w:w="10" w:type="dxa"/>
          <w:bottom w:w="0" w:type="dxa"/>
          <w:right w:w="10" w:type="dxa"/>
        </w:tblCellMar>
      </w:tblPr>
      <w:tblGrid>
        <w:gridCol w:w="8280"/>
      </w:tblGrid>
      <w:tr w14:paraId="6032F49F">
        <w:tblPrEx>
          <w:tblBorders>
            <w:top w:val="single" w:color="FED4A4" w:sz="2" w:space="0"/>
            <w:left w:val="single" w:color="FED4A4" w:sz="2" w:space="0"/>
            <w:bottom w:val="single" w:color="FED4A4" w:sz="2" w:space="0"/>
            <w:right w:val="single" w:color="FED4A4" w:sz="2" w:space="0"/>
            <w:insideH w:val="single" w:color="FED4A4" w:sz="2" w:space="0"/>
            <w:insideV w:val="single" w:color="FED4A4" w:sz="2" w:space="0"/>
          </w:tblBorders>
          <w:shd w:val="clear" w:color="auto" w:fill="auto"/>
          <w:tblCellMar>
            <w:top w:w="0" w:type="dxa"/>
            <w:left w:w="10" w:type="dxa"/>
            <w:bottom w:w="0" w:type="dxa"/>
            <w:right w:w="10" w:type="dxa"/>
          </w:tblCellMar>
        </w:tblPrEx>
        <w:tc>
          <w:tcPr>
            <w:tcW w:w="8280" w:type="dxa"/>
            <w:tcBorders>
              <w:top w:val="single" w:color="FED4A4" w:sz="2" w:space="0"/>
              <w:left w:val="single" w:color="FED4A4" w:sz="2" w:space="0"/>
              <w:bottom w:val="single" w:color="FED4A4" w:sz="2" w:space="0"/>
              <w:right w:val="single" w:color="FED4A4" w:sz="2" w:space="0"/>
            </w:tcBorders>
            <w:shd w:val="clear" w:color="auto" w:fill="FFF5EB"/>
            <w:tcMar>
              <w:top w:w="60" w:type="dxa"/>
              <w:left w:w="120" w:type="dxa"/>
              <w:bottom w:w="30" w:type="dxa"/>
              <w:right w:w="120" w:type="dxa"/>
            </w:tcMar>
            <w:vAlign w:val="top"/>
          </w:tcPr>
          <w:p w14:paraId="24185FAE">
            <w:pPr>
              <w:keepNext w:val="0"/>
              <w:keepLines w:val="0"/>
              <w:widowControl w:val="0"/>
              <w:suppressLineNumbers w:val="0"/>
              <w:autoSpaceDE w:val="0"/>
              <w:autoSpaceDN/>
              <w:spacing w:before="0" w:beforeAutospacing="0" w:after="0" w:afterAutospacing="0"/>
              <w:ind w:left="0" w:right="0"/>
              <w:jc w:val="left"/>
              <w:rPr>
                <w:rFonts w:hint="eastAsia" w:ascii="宋体" w:hAnsi="宋体" w:eastAsia="宋体" w:cs="宋体"/>
                <w:sz w:val="24"/>
                <w:szCs w:val="24"/>
                <w:woUserID w:val="1"/>
              </w:rPr>
            </w:pPr>
            <w:r>
              <w:rPr>
                <w:rFonts w:hint="eastAsia" w:ascii="宋体" w:hAnsi="宋体" w:eastAsia="宋体" w:cs="宋体"/>
                <w:kern w:val="0"/>
                <w:sz w:val="24"/>
                <w:szCs w:val="24"/>
                <w:lang w:val="en-US" w:eastAsia="zh-CN" w:bidi="ar"/>
                <w:woUserID w:val="1"/>
              </w:rPr>
              <w:t>注意：</w:t>
            </w:r>
            <w:r>
              <w:rPr>
                <w:rFonts w:hint="eastAsia" w:asciiTheme="minorEastAsia" w:hAnsiTheme="minorEastAsia" w:eastAsiaTheme="minorEastAsia" w:cstheme="minorEastAsia"/>
                <w:b w:val="0"/>
                <w:bCs w:val="0"/>
                <w:kern w:val="2"/>
                <w:sz w:val="24"/>
                <w:szCs w:val="24"/>
                <w:lang w:val="en-US" w:eastAsia="zh-CN" w:bidi="ar-SA"/>
              </w:rPr>
              <w:t>部分用户只有大文件外发权限，如有疑问，请联系客服。</w:t>
            </w:r>
          </w:p>
        </w:tc>
      </w:tr>
    </w:tbl>
    <w:p w14:paraId="190F8672">
      <w:pPr>
        <w:pStyle w:val="5"/>
        <w:keepNext w:val="0"/>
        <w:keepLines w:val="0"/>
        <w:pageBreakBefore w:val="0"/>
        <w:widowControl w:val="0"/>
        <w:kinsoku/>
        <w:wordWrap/>
        <w:overflowPunct/>
        <w:topLinePunct w:val="0"/>
        <w:autoSpaceDE/>
        <w:autoSpaceDN/>
        <w:bidi w:val="0"/>
        <w:adjustRightInd/>
        <w:snapToGrid/>
        <w:spacing w:beforeAutospacing="0" w:afterAutospacing="0" w:line="360" w:lineRule="auto"/>
        <w:jc w:val="left"/>
        <w:textAlignment w:val="auto"/>
        <w:rPr>
          <w:rFonts w:hint="eastAsia"/>
          <w:b/>
          <w:bCs/>
          <w:lang w:val="en-US" w:eastAsia="zh-CN"/>
        </w:rPr>
      </w:pPr>
      <w:r>
        <w:rPr>
          <w:rFonts w:hint="eastAsia"/>
          <w:b/>
          <w:bCs/>
          <w:lang w:val="en-US" w:eastAsia="zh-CN"/>
        </w:rPr>
        <w:t>⑥ 下载历史</w:t>
      </w:r>
    </w:p>
    <w:p w14:paraId="38E32817">
      <w:pPr>
        <w:keepNext w:val="0"/>
        <w:keepLines w:val="0"/>
        <w:widowControl/>
        <w:suppressLineNumbers w:val="0"/>
        <w:ind w:left="720"/>
        <w:jc w:val="left"/>
      </w:pPr>
      <w:r>
        <w:rPr>
          <w:rFonts w:hint="eastAsia" w:asciiTheme="minorEastAsia" w:hAnsiTheme="minorEastAsia" w:eastAsiaTheme="minorEastAsia" w:cstheme="minorEastAsia"/>
          <w:b w:val="0"/>
          <w:bCs w:val="0"/>
          <w:kern w:val="2"/>
          <w:sz w:val="24"/>
          <w:szCs w:val="24"/>
          <w:lang w:val="en-US" w:eastAsia="zh-CN" w:bidi="ar-SA"/>
        </w:rPr>
        <w:t>在“个人中心”-“下载历史”中，可查看过往下载历史</w:t>
      </w:r>
      <w:r>
        <w:rPr>
          <w:rFonts w:hint="eastAsia" w:asciiTheme="minorEastAsia" w:hAnsiTheme="minorEastAsia" w:cstheme="minorEastAsia"/>
          <w:b w:val="0"/>
          <w:bCs w:val="0"/>
          <w:kern w:val="2"/>
          <w:sz w:val="24"/>
          <w:szCs w:val="24"/>
          <w:lang w:val="en-US" w:eastAsia="zh" w:bidi="ar-SA"/>
          <w:woUserID w:val="1"/>
        </w:rPr>
        <w:t>，并可</w:t>
      </w:r>
      <w:r>
        <w:rPr>
          <w:rFonts w:hint="eastAsia" w:asciiTheme="minorEastAsia" w:hAnsiTheme="minorEastAsia" w:eastAsiaTheme="minorEastAsia" w:cstheme="minorEastAsia"/>
          <w:b w:val="0"/>
          <w:bCs w:val="0"/>
          <w:kern w:val="2"/>
          <w:sz w:val="24"/>
          <w:szCs w:val="24"/>
          <w:lang w:val="en-US" w:eastAsia="zh-CN" w:bidi="ar-SA"/>
        </w:rPr>
        <w:t>重新下载。</w:t>
      </w:r>
    </w:p>
    <w:tbl>
      <w:tblPr>
        <w:tblStyle w:val="14"/>
        <w:tblW w:w="0" w:type="auto"/>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8526"/>
      </w:tblGrid>
      <w:tr w14:paraId="148D15FA">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1" w:type="dxa"/>
            <w:tcBorders>
              <w:top w:val="nil"/>
              <w:left w:val="nil"/>
              <w:bottom w:val="nil"/>
              <w:right w:val="nil"/>
            </w:tcBorders>
            <w:shd w:val="clear" w:color="auto" w:fill="auto"/>
            <w:vAlign w:val="center"/>
          </w:tcPr>
          <w:p w14:paraId="55C3A3EE">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rPr>
            </w:pPr>
            <w:r>
              <w:rPr>
                <w:rFonts w:hint="eastAsia" w:ascii="宋体" w:hAnsi="宋体" w:eastAsia="宋体" w:cs="宋体"/>
                <w:b w:val="0"/>
                <w:bCs w:val="0"/>
                <w:kern w:val="2"/>
                <w:sz w:val="24"/>
                <w:szCs w:val="24"/>
                <w:lang w:eastAsia="zh"/>
              </w:rPr>
              <w:drawing>
                <wp:inline distT="0" distB="0" distL="114300" distR="114300">
                  <wp:extent cx="5271770" cy="2959735"/>
                  <wp:effectExtent l="0" t="0" r="5080" b="12065"/>
                  <wp:docPr id="135" name="图片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135"/>
                          <pic:cNvPicPr>
                            <a:picLocks noChangeAspect="1"/>
                          </pic:cNvPicPr>
                        </pic:nvPicPr>
                        <pic:blipFill>
                          <a:blip r:embed="rId76"/>
                          <a:stretch>
                            <a:fillRect/>
                          </a:stretch>
                        </pic:blipFill>
                        <pic:spPr>
                          <a:xfrm>
                            <a:off x="0" y="0"/>
                            <a:ext cx="5271770" cy="2959735"/>
                          </a:xfrm>
                          <a:prstGeom prst="rect">
                            <a:avLst/>
                          </a:prstGeom>
                        </pic:spPr>
                      </pic:pic>
                    </a:graphicData>
                  </a:graphic>
                </wp:inline>
              </w:drawing>
            </w:r>
          </w:p>
        </w:tc>
      </w:tr>
    </w:tbl>
    <w:p w14:paraId="5A3286F1">
      <w:pPr>
        <w:keepNext w:val="0"/>
        <w:keepLines w:val="0"/>
        <w:widowControl/>
        <w:suppressLineNumbers w:val="0"/>
        <w:jc w:val="center"/>
      </w:pPr>
    </w:p>
    <w:p w14:paraId="217E0E79">
      <w:pPr>
        <w:pStyle w:val="5"/>
        <w:keepNext w:val="0"/>
        <w:keepLines w:val="0"/>
        <w:pageBreakBefore w:val="0"/>
        <w:widowControl w:val="0"/>
        <w:kinsoku/>
        <w:wordWrap/>
        <w:overflowPunct/>
        <w:topLinePunct w:val="0"/>
        <w:autoSpaceDE/>
        <w:autoSpaceDN/>
        <w:bidi w:val="0"/>
        <w:adjustRightInd/>
        <w:snapToGrid/>
        <w:spacing w:beforeAutospacing="0" w:afterAutospacing="0" w:line="360" w:lineRule="auto"/>
        <w:jc w:val="left"/>
        <w:textAlignment w:val="auto"/>
        <w:rPr>
          <w:rFonts w:hint="eastAsia"/>
          <w:b/>
          <w:bCs/>
          <w:lang w:val="en-US" w:eastAsia="zh-CN"/>
        </w:rPr>
      </w:pPr>
      <w:r>
        <w:rPr>
          <w:rFonts w:hint="eastAsia"/>
          <w:b/>
          <w:bCs/>
          <w:lang w:val="en-US" w:eastAsia="zh-CN"/>
        </w:rPr>
        <w:t xml:space="preserve">⑦ </w:t>
      </w:r>
      <w:r>
        <w:rPr>
          <w:rFonts w:hint="eastAsia" w:ascii="宋体" w:hAnsi="宋体" w:eastAsia="宋体" w:cs="宋体"/>
          <w:b/>
          <w:bCs/>
          <w:lang w:val="en-US" w:eastAsia="zh-CN"/>
        </w:rPr>
        <w:t>退出</w:t>
      </w:r>
      <w:r>
        <w:rPr>
          <w:rFonts w:hint="eastAsia"/>
          <w:b/>
          <w:bCs/>
          <w:lang w:val="en-US" w:eastAsia="zh-CN"/>
        </w:rPr>
        <w:t>小组</w:t>
      </w:r>
    </w:p>
    <w:p w14:paraId="3D471747">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right="0" w:firstLine="480" w:firstLineChars="200"/>
        <w:jc w:val="both"/>
        <w:textAlignment w:val="auto"/>
        <w:rPr>
          <w:rFonts w:hint="eastAsia" w:asciiTheme="minorEastAsia" w:hAnsiTheme="minorEastAsia" w:eastAsiaTheme="minorEastAsia" w:cstheme="minorEastAsia"/>
          <w:b w:val="0"/>
          <w:bCs w:val="0"/>
          <w:kern w:val="2"/>
          <w:sz w:val="24"/>
          <w:szCs w:val="24"/>
          <w:lang w:val="en-US" w:eastAsia="zh-CN" w:bidi="ar-SA"/>
        </w:rPr>
      </w:pPr>
      <w:r>
        <w:rPr>
          <w:rFonts w:hint="eastAsia" w:asciiTheme="minorEastAsia" w:hAnsiTheme="minorEastAsia" w:eastAsiaTheme="minorEastAsia" w:cstheme="minorEastAsia"/>
          <w:b w:val="0"/>
          <w:bCs w:val="0"/>
          <w:kern w:val="2"/>
          <w:sz w:val="24"/>
          <w:szCs w:val="24"/>
          <w:lang w:val="en-US" w:eastAsia="zh-CN" w:bidi="ar-SA"/>
        </w:rPr>
        <w:t>若要退出小组，请先整理云桌面内的资料，打包放在“个人空间”-“我的空间”中。如有需要，可提交迁移至其他小组的申请。具体操作见</w:t>
      </w:r>
      <w:r>
        <w:rPr>
          <w:rFonts w:hint="eastAsia" w:asciiTheme="minorEastAsia" w:hAnsiTheme="minorEastAsia" w:cstheme="minorEastAsia"/>
          <w:b w:val="0"/>
          <w:bCs w:val="0"/>
          <w:kern w:val="2"/>
          <w:sz w:val="24"/>
          <w:szCs w:val="24"/>
          <w:lang w:val="en-US" w:eastAsia="zh-CN" w:bidi="ar-SA"/>
        </w:rPr>
        <w:fldChar w:fldCharType="begin"/>
      </w:r>
      <w:r>
        <w:rPr>
          <w:rFonts w:hint="eastAsia" w:asciiTheme="minorEastAsia" w:hAnsiTheme="minorEastAsia" w:cstheme="minorEastAsia"/>
          <w:b w:val="0"/>
          <w:bCs w:val="0"/>
          <w:kern w:val="2"/>
          <w:sz w:val="24"/>
          <w:szCs w:val="24"/>
          <w:lang w:val="en-US" w:eastAsia="zh-CN" w:bidi="ar-SA"/>
        </w:rPr>
        <w:instrText xml:space="preserve"> HYPERLINK \l "_④ 文件管理" </w:instrText>
      </w:r>
      <w:r>
        <w:rPr>
          <w:rFonts w:hint="eastAsia" w:asciiTheme="minorEastAsia" w:hAnsiTheme="minorEastAsia" w:cstheme="minorEastAsia"/>
          <w:b w:val="0"/>
          <w:bCs w:val="0"/>
          <w:kern w:val="2"/>
          <w:sz w:val="24"/>
          <w:szCs w:val="24"/>
          <w:lang w:val="en-US" w:eastAsia="zh-CN" w:bidi="ar-SA"/>
        </w:rPr>
        <w:fldChar w:fldCharType="separate"/>
      </w:r>
      <w:r>
        <w:rPr>
          <w:rStyle w:val="17"/>
          <w:rFonts w:hint="eastAsia" w:asciiTheme="minorEastAsia" w:hAnsiTheme="minorEastAsia" w:cstheme="minorEastAsia"/>
          <w:b w:val="0"/>
          <w:bCs w:val="0"/>
          <w:kern w:val="2"/>
          <w:sz w:val="24"/>
          <w:szCs w:val="24"/>
          <w:lang w:val="en-US" w:eastAsia="zh-CN" w:bidi="ar-SA"/>
        </w:rPr>
        <w:t>④文件管理</w:t>
      </w:r>
      <w:r>
        <w:rPr>
          <w:rFonts w:hint="eastAsia" w:asciiTheme="minorEastAsia" w:hAnsiTheme="minorEastAsia" w:cstheme="minorEastAsia"/>
          <w:b w:val="0"/>
          <w:bCs w:val="0"/>
          <w:kern w:val="2"/>
          <w:sz w:val="24"/>
          <w:szCs w:val="24"/>
          <w:lang w:val="en-US" w:eastAsia="zh-CN" w:bidi="ar-SA"/>
        </w:rPr>
        <w:fldChar w:fldCharType="end"/>
      </w:r>
      <w:r>
        <w:rPr>
          <w:rFonts w:hint="eastAsia" w:asciiTheme="minorEastAsia" w:hAnsiTheme="minorEastAsia" w:cstheme="minorEastAsia"/>
          <w:b w:val="0"/>
          <w:bCs w:val="0"/>
          <w:kern w:val="2"/>
          <w:sz w:val="24"/>
          <w:szCs w:val="24"/>
          <w:lang w:val="en-US" w:eastAsia="zh-CN" w:bidi="ar-SA"/>
        </w:rPr>
        <w:t>。</w:t>
      </w:r>
    </w:p>
    <w:p w14:paraId="494DA2D5">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right="0" w:firstLine="480" w:firstLineChars="200"/>
        <w:jc w:val="both"/>
        <w:textAlignment w:val="auto"/>
        <w:rPr>
          <w:rFonts w:hint="eastAsia" w:asciiTheme="minorEastAsia" w:hAnsiTheme="minorEastAsia" w:eastAsiaTheme="minorEastAsia" w:cstheme="minorEastAsia"/>
          <w:b w:val="0"/>
          <w:bCs w:val="0"/>
          <w:kern w:val="2"/>
          <w:sz w:val="24"/>
          <w:szCs w:val="24"/>
          <w:lang w:val="en-US" w:eastAsia="zh-CN" w:bidi="ar-SA"/>
        </w:rPr>
      </w:pPr>
      <w:r>
        <w:rPr>
          <w:rFonts w:hint="eastAsia" w:asciiTheme="minorEastAsia" w:hAnsiTheme="minorEastAsia" w:eastAsiaTheme="minorEastAsia" w:cstheme="minorEastAsia"/>
          <w:b w:val="0"/>
          <w:bCs w:val="0"/>
          <w:kern w:val="2"/>
          <w:sz w:val="24"/>
          <w:szCs w:val="24"/>
          <w:lang w:val="en-US" w:eastAsia="zh-CN" w:bidi="ar-SA"/>
        </w:rPr>
        <w:t>确认资料整理/迁移完成后，在“个人中心”-“我的信息”-“小组信息”中，点击“退出小组”。</w:t>
      </w:r>
    </w:p>
    <w:tbl>
      <w:tblPr>
        <w:tblStyle w:val="14"/>
        <w:tblW w:w="0" w:type="auto"/>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8526"/>
      </w:tblGrid>
      <w:tr w14:paraId="5489B0BD">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8521" w:type="dxa"/>
            <w:tcBorders>
              <w:top w:val="nil"/>
              <w:left w:val="nil"/>
              <w:bottom w:val="nil"/>
              <w:right w:val="nil"/>
            </w:tcBorders>
            <w:shd w:val="clear" w:color="auto" w:fill="auto"/>
            <w:vAlign w:val="center"/>
          </w:tcPr>
          <w:p w14:paraId="5FF95185">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rPr>
            </w:pPr>
            <w:r>
              <w:rPr>
                <w:rFonts w:hint="default" w:ascii="宋体" w:hAnsi="宋体" w:eastAsia="宋体" w:cs="宋体"/>
                <w:kern w:val="0"/>
                <w:sz w:val="24"/>
                <w:szCs w:val="24"/>
                <w:lang w:val="en-US" w:eastAsia="zh-CN" w:bidi="ar"/>
              </w:rPr>
              <w:drawing>
                <wp:inline distT="0" distB="0" distL="114300" distR="114300">
                  <wp:extent cx="5273040" cy="2498090"/>
                  <wp:effectExtent l="0" t="0" r="3810" b="16510"/>
                  <wp:docPr id="83" name="图片 48" descr="IMG_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48" descr="IMG_279"/>
                          <pic:cNvPicPr>
                            <a:picLocks noChangeAspect="1"/>
                          </pic:cNvPicPr>
                        </pic:nvPicPr>
                        <pic:blipFill>
                          <a:blip r:embed="rId77"/>
                          <a:srcRect t="16280"/>
                          <a:stretch>
                            <a:fillRect/>
                          </a:stretch>
                        </pic:blipFill>
                        <pic:spPr>
                          <a:xfrm>
                            <a:off x="0" y="0"/>
                            <a:ext cx="5273040" cy="2498090"/>
                          </a:xfrm>
                          <a:prstGeom prst="rect">
                            <a:avLst/>
                          </a:prstGeom>
                          <a:noFill/>
                          <a:ln w="9525">
                            <a:noFill/>
                          </a:ln>
                        </pic:spPr>
                      </pic:pic>
                    </a:graphicData>
                  </a:graphic>
                </wp:inline>
              </w:drawing>
            </w:r>
          </w:p>
        </w:tc>
      </w:tr>
    </w:tbl>
    <w:p w14:paraId="0871093C">
      <w:pPr>
        <w:keepNext w:val="0"/>
        <w:keepLines w:val="0"/>
        <w:widowControl/>
        <w:suppressLineNumbers w:val="0"/>
        <w:jc w:val="center"/>
      </w:pPr>
    </w:p>
    <w:p w14:paraId="19988F08">
      <w:pPr>
        <w:pStyle w:val="5"/>
        <w:keepNext w:val="0"/>
        <w:keepLines w:val="0"/>
        <w:pageBreakBefore w:val="0"/>
        <w:widowControl w:val="0"/>
        <w:kinsoku/>
        <w:wordWrap/>
        <w:overflowPunct/>
        <w:topLinePunct w:val="0"/>
        <w:autoSpaceDE/>
        <w:autoSpaceDN/>
        <w:bidi w:val="0"/>
        <w:adjustRightInd/>
        <w:snapToGrid/>
        <w:spacing w:beforeAutospacing="0" w:afterAutospacing="0" w:line="360" w:lineRule="auto"/>
        <w:jc w:val="left"/>
        <w:textAlignment w:val="auto"/>
        <w:rPr>
          <w:rFonts w:hint="eastAsia"/>
          <w:b/>
          <w:bCs/>
          <w:lang w:val="en-US" w:eastAsia="zh-CN"/>
        </w:rPr>
      </w:pPr>
      <w:r>
        <w:rPr>
          <w:rFonts w:hint="eastAsia"/>
          <w:b/>
          <w:bCs/>
          <w:lang w:val="en-US" w:eastAsia="zh"/>
          <w:woUserID w:val="1"/>
        </w:rPr>
        <w:t>⑧</w:t>
      </w:r>
      <w:r>
        <w:rPr>
          <w:rFonts w:hint="eastAsia"/>
          <w:b/>
          <w:bCs/>
          <w:lang w:val="en-US" w:eastAsia="zh-CN"/>
        </w:rPr>
        <w:t xml:space="preserve"> 小组权限到期</w:t>
      </w:r>
    </w:p>
    <w:p w14:paraId="5F656D51">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right="0" w:firstLine="480" w:firstLineChars="200"/>
        <w:jc w:val="both"/>
        <w:textAlignment w:val="auto"/>
        <w:rPr>
          <w:rFonts w:hint="eastAsia" w:asciiTheme="minorEastAsia" w:hAnsiTheme="minorEastAsia" w:eastAsiaTheme="minorEastAsia" w:cstheme="minorEastAsia"/>
          <w:b w:val="0"/>
          <w:bCs w:val="0"/>
          <w:kern w:val="2"/>
          <w:sz w:val="24"/>
          <w:szCs w:val="24"/>
          <w:lang w:val="en-US" w:eastAsia="zh-CN" w:bidi="ar-SA"/>
        </w:rPr>
      </w:pPr>
      <w:r>
        <w:rPr>
          <w:rFonts w:hint="eastAsia" w:asciiTheme="minorEastAsia" w:hAnsiTheme="minorEastAsia" w:eastAsiaTheme="minorEastAsia" w:cstheme="minorEastAsia"/>
          <w:b w:val="0"/>
          <w:bCs w:val="0"/>
          <w:kern w:val="2"/>
          <w:sz w:val="24"/>
          <w:szCs w:val="24"/>
          <w:lang w:val="en-US" w:eastAsia="zh-CN" w:bidi="ar-SA"/>
        </w:rPr>
        <w:t>小组权限到期，包括小组的云桌面到期和数据权限到期。</w:t>
      </w:r>
    </w:p>
    <w:p w14:paraId="0F73DAC1">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right="0" w:firstLine="480" w:firstLineChars="200"/>
        <w:jc w:val="both"/>
        <w:textAlignment w:val="auto"/>
        <w:rPr>
          <w:rFonts w:hint="eastAsia" w:asciiTheme="minorEastAsia" w:hAnsiTheme="minorEastAsia" w:eastAsiaTheme="minorEastAsia" w:cstheme="minorEastAsia"/>
          <w:b w:val="0"/>
          <w:bCs w:val="0"/>
          <w:kern w:val="2"/>
          <w:sz w:val="24"/>
          <w:szCs w:val="24"/>
          <w:lang w:val="en-US" w:eastAsia="zh-CN" w:bidi="ar-SA"/>
        </w:rPr>
      </w:pPr>
      <w:r>
        <w:rPr>
          <w:rFonts w:hint="eastAsia" w:asciiTheme="minorEastAsia" w:hAnsiTheme="minorEastAsia" w:eastAsiaTheme="minorEastAsia" w:cstheme="minorEastAsia"/>
          <w:b w:val="0"/>
          <w:bCs w:val="0"/>
          <w:kern w:val="2"/>
          <w:sz w:val="24"/>
          <w:szCs w:val="24"/>
          <w:lang w:val="en-US" w:eastAsia="zh-CN" w:bidi="ar-SA"/>
        </w:rPr>
        <w:t>即将到期前30/15天会收到相关邮件，请按邮件提示整理云桌面内的资料，存放在“我的空间”中。</w:t>
      </w:r>
    </w:p>
    <w:p w14:paraId="2BCDC80E">
      <w:pPr>
        <w:keepNext w:val="0"/>
        <w:keepLines w:val="0"/>
        <w:pageBreakBefore w:val="0"/>
        <w:widowControl w:val="0"/>
        <w:suppressLineNumbers w:val="0"/>
        <w:kinsoku/>
        <w:wordWrap/>
        <w:overflowPunct/>
        <w:topLinePunct w:val="0"/>
        <w:autoSpaceDE/>
        <w:autoSpaceDN/>
        <w:bidi w:val="0"/>
        <w:adjustRightInd/>
        <w:snapToGrid/>
        <w:spacing w:beforeAutospacing="0" w:afterAutospacing="0" w:line="360" w:lineRule="auto"/>
        <w:ind w:left="0" w:right="0" w:firstLine="480" w:firstLineChars="200"/>
        <w:jc w:val="both"/>
        <w:textAlignment w:val="auto"/>
        <w:rPr>
          <w:rFonts w:hint="eastAsia" w:asciiTheme="minorEastAsia" w:hAnsiTheme="minorEastAsia" w:eastAsiaTheme="minorEastAsia" w:cstheme="minorEastAsia"/>
        </w:rPr>
      </w:pPr>
      <w:r>
        <w:rPr>
          <w:rFonts w:hint="eastAsia" w:asciiTheme="minorEastAsia" w:hAnsiTheme="minorEastAsia" w:eastAsiaTheme="minorEastAsia" w:cstheme="minorEastAsia"/>
          <w:b w:val="0"/>
          <w:bCs w:val="0"/>
          <w:kern w:val="2"/>
          <w:sz w:val="24"/>
          <w:szCs w:val="24"/>
          <w:lang w:val="en-US" w:eastAsia="zh-CN" w:bidi="ar-SA"/>
        </w:rPr>
        <w:t>到期后，在用户端，无法显示该小组的云桌面，也无法进入云桌面进行数据下载。</w:t>
      </w:r>
    </w:p>
    <w:p w14:paraId="43582289">
      <w:pPr>
        <w:rPr>
          <w:rFonts w:hint="eastAsia" w:ascii="宋体" w:hAnsi="宋体" w:eastAsia="宋体" w:cs="宋体"/>
          <w:b/>
          <w:bCs w:val="0"/>
          <w:kern w:val="2"/>
          <w:sz w:val="30"/>
          <w:szCs w:val="30"/>
          <w:woUserID w:val="1"/>
        </w:rPr>
      </w:pPr>
      <w:bookmarkStart w:id="54" w:name="heading_24"/>
      <w:bookmarkEnd w:id="54"/>
      <w:r>
        <w:rPr>
          <w:rFonts w:hint="eastAsia" w:ascii="宋体" w:hAnsi="宋体" w:eastAsia="宋体" w:cs="宋体"/>
          <w:b/>
          <w:bCs w:val="0"/>
          <w:kern w:val="2"/>
          <w:sz w:val="30"/>
          <w:szCs w:val="30"/>
          <w:woUserID w:val="1"/>
        </w:rPr>
        <w:br w:type="page"/>
      </w:r>
    </w:p>
    <w:p w14:paraId="33055D11">
      <w:pPr>
        <w:pStyle w:val="4"/>
        <w:keepNext w:val="0"/>
        <w:keepLines w:val="0"/>
        <w:widowControl w:val="0"/>
        <w:suppressLineNumbers w:val="0"/>
        <w:autoSpaceDE w:val="0"/>
        <w:autoSpaceDN/>
        <w:spacing w:before="0" w:beforeLines="0" w:beforeAutospacing="0" w:after="0" w:afterLines="0" w:afterAutospacing="0" w:line="360" w:lineRule="auto"/>
        <w:ind w:left="0"/>
        <w:outlineLvl w:val="1"/>
        <w:rPr>
          <w:rFonts w:hint="eastAsia" w:ascii="宋体" w:hAnsi="宋体" w:eastAsia="宋体" w:cs="宋体"/>
          <w:b/>
          <w:bCs w:val="0"/>
          <w:kern w:val="2"/>
          <w:sz w:val="30"/>
          <w:szCs w:val="30"/>
          <w:woUserID w:val="1"/>
        </w:rPr>
      </w:pPr>
      <w:bookmarkStart w:id="55" w:name="_Toc25261"/>
      <w:r>
        <w:rPr>
          <w:rFonts w:hint="eastAsia" w:ascii="宋体" w:hAnsi="宋体" w:eastAsia="宋体" w:cs="宋体"/>
          <w:b/>
          <w:bCs w:val="0"/>
          <w:kern w:val="2"/>
          <w:sz w:val="30"/>
          <w:szCs w:val="30"/>
          <w:woUserID w:val="1"/>
        </w:rPr>
        <w:t>4. 申请试用</w:t>
      </w:r>
      <w:bookmarkEnd w:id="55"/>
    </w:p>
    <w:p w14:paraId="476CD32A">
      <w:pPr>
        <w:pStyle w:val="4"/>
        <w:keepNext/>
        <w:keepLines/>
        <w:pageBreakBefore w:val="0"/>
        <w:widowControl w:val="0"/>
        <w:numPr>
          <w:ilvl w:val="0"/>
          <w:numId w:val="9"/>
        </w:numPr>
        <w:kinsoku/>
        <w:wordWrap/>
        <w:overflowPunct/>
        <w:topLinePunct w:val="0"/>
        <w:autoSpaceDE/>
        <w:autoSpaceDN/>
        <w:bidi w:val="0"/>
        <w:adjustRightInd/>
        <w:snapToGrid/>
        <w:spacing w:before="0" w:beforeLines="0" w:after="0" w:afterLines="0" w:line="360" w:lineRule="auto"/>
        <w:ind w:left="0"/>
        <w:jc w:val="left"/>
        <w:textAlignment w:val="auto"/>
        <w:rPr>
          <w:rFonts w:hint="eastAsia" w:asciiTheme="minorEastAsia" w:hAnsiTheme="minorEastAsia" w:eastAsiaTheme="minorEastAsia" w:cstheme="minorEastAsia"/>
          <w:b/>
          <w:i w:val="0"/>
          <w:iCs w:val="0"/>
          <w:caps w:val="0"/>
          <w:color w:val="000000"/>
          <w:spacing w:val="0"/>
          <w:kern w:val="2"/>
          <w:sz w:val="28"/>
          <w:szCs w:val="28"/>
          <w:shd w:val="clear" w:fill="FFFFFF"/>
          <w:lang w:val="en-US" w:eastAsia="zh-CN" w:bidi="ar-SA"/>
          <w:woUserID w:val="1"/>
        </w:rPr>
      </w:pPr>
      <w:bookmarkStart w:id="56" w:name="heading_25"/>
      <w:bookmarkEnd w:id="56"/>
      <w:bookmarkStart w:id="57" w:name="_Toc5914"/>
      <w:r>
        <w:rPr>
          <w:rFonts w:hint="eastAsia" w:asciiTheme="minorEastAsia" w:hAnsiTheme="minorEastAsia" w:eastAsiaTheme="minorEastAsia" w:cstheme="minorEastAsia"/>
          <w:b/>
          <w:i w:val="0"/>
          <w:iCs w:val="0"/>
          <w:caps w:val="0"/>
          <w:color w:val="000000"/>
          <w:spacing w:val="0"/>
          <w:kern w:val="2"/>
          <w:sz w:val="28"/>
          <w:szCs w:val="28"/>
          <w:shd w:val="clear" w:fill="FFFFFF"/>
          <w:lang w:val="en-US" w:eastAsia="zh-CN" w:bidi="ar-SA"/>
          <w:woUserID w:val="1"/>
        </w:rPr>
        <w:t>无平台账号</w:t>
      </w:r>
      <w:bookmarkEnd w:id="57"/>
    </w:p>
    <w:p w14:paraId="27E25A41">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进入平台后，在未登录状态下，点击进入感兴趣的表格详情页，点击“申请试用”。</w:t>
      </w:r>
    </w:p>
    <w:p w14:paraId="5D45FA78">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需要填写的内容包括注册认证平台账号和提交云桌面试用申请两部分，填写完毕后点击提交。</w:t>
      </w:r>
    </w:p>
    <w:p w14:paraId="4B5F1EEC">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申请提交后请等待管理员审核，审核结果会在两个工作日内通知。</w:t>
      </w:r>
    </w:p>
    <w:tbl>
      <w:tblPr>
        <w:tblStyle w:val="14"/>
        <w:tblW w:w="0" w:type="auto"/>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8521"/>
      </w:tblGrid>
      <w:tr w14:paraId="1866FAFA">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1" w:type="dxa"/>
            <w:tcBorders>
              <w:top w:val="nil"/>
              <w:left w:val="nil"/>
              <w:bottom w:val="nil"/>
              <w:right w:val="nil"/>
            </w:tcBorders>
            <w:shd w:val="clear" w:color="auto" w:fill="auto"/>
            <w:vAlign w:val="center"/>
          </w:tcPr>
          <w:p w14:paraId="44AC38B1">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woUserID w:val="1"/>
              </w:rPr>
            </w:pPr>
            <w:r>
              <w:rPr>
                <w:rFonts w:hint="eastAsia" w:ascii="宋体" w:hAnsi="宋体" w:eastAsia="宋体" w:cs="宋体"/>
                <w:b w:val="0"/>
                <w:bCs w:val="0"/>
                <w:kern w:val="2"/>
                <w:sz w:val="24"/>
                <w:szCs w:val="24"/>
                <w:lang w:eastAsia="zh"/>
                <w:woUserID w:val="1"/>
              </w:rPr>
              <w:drawing>
                <wp:inline distT="0" distB="0" distL="114300" distR="114300">
                  <wp:extent cx="5257800" cy="2990850"/>
                  <wp:effectExtent l="0" t="0" r="0" b="0"/>
                  <wp:docPr id="246" name="图片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图片 246"/>
                          <pic:cNvPicPr>
                            <a:picLocks noChangeAspect="1"/>
                          </pic:cNvPicPr>
                        </pic:nvPicPr>
                        <pic:blipFill>
                          <a:blip r:embed="rId78"/>
                          <a:stretch>
                            <a:fillRect/>
                          </a:stretch>
                        </pic:blipFill>
                        <pic:spPr>
                          <a:xfrm>
                            <a:off x="0" y="0"/>
                            <a:ext cx="5257800" cy="2990850"/>
                          </a:xfrm>
                          <a:prstGeom prst="rect">
                            <a:avLst/>
                          </a:prstGeom>
                        </pic:spPr>
                      </pic:pic>
                    </a:graphicData>
                  </a:graphic>
                </wp:inline>
              </w:drawing>
            </w:r>
          </w:p>
        </w:tc>
      </w:tr>
      <w:tr w14:paraId="6AAB6F16">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8521" w:type="dxa"/>
            <w:tcBorders>
              <w:top w:val="nil"/>
              <w:left w:val="nil"/>
              <w:bottom w:val="nil"/>
              <w:right w:val="nil"/>
            </w:tcBorders>
            <w:shd w:val="clear" w:color="auto" w:fill="auto"/>
            <w:vAlign w:val="center"/>
          </w:tcPr>
          <w:p w14:paraId="48B386E0">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sz w:val="21"/>
                <w:szCs w:val="21"/>
                <w:lang w:eastAsia="zh"/>
                <w:woUserID w:val="1"/>
              </w:rPr>
            </w:pPr>
            <w:r>
              <w:rPr>
                <w:rFonts w:hint="eastAsia" w:ascii="宋体" w:hAnsi="宋体" w:eastAsia="宋体" w:cs="宋体"/>
                <w:sz w:val="21"/>
                <w:szCs w:val="21"/>
                <w:lang w:eastAsia="zh"/>
                <w:woUserID w:val="1"/>
              </w:rPr>
              <w:drawing>
                <wp:inline distT="0" distB="0" distL="114300" distR="114300">
                  <wp:extent cx="5257800" cy="2914650"/>
                  <wp:effectExtent l="0" t="0" r="0" b="0"/>
                  <wp:docPr id="247" name="图片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图片 247"/>
                          <pic:cNvPicPr>
                            <a:picLocks noChangeAspect="1"/>
                          </pic:cNvPicPr>
                        </pic:nvPicPr>
                        <pic:blipFill>
                          <a:blip r:embed="rId79"/>
                          <a:stretch>
                            <a:fillRect/>
                          </a:stretch>
                        </pic:blipFill>
                        <pic:spPr>
                          <a:xfrm>
                            <a:off x="0" y="0"/>
                            <a:ext cx="5257800" cy="2914650"/>
                          </a:xfrm>
                          <a:prstGeom prst="rect">
                            <a:avLst/>
                          </a:prstGeom>
                        </pic:spPr>
                      </pic:pic>
                    </a:graphicData>
                  </a:graphic>
                </wp:inline>
              </w:drawing>
            </w:r>
          </w:p>
        </w:tc>
      </w:tr>
    </w:tbl>
    <w:p w14:paraId="01291AA1">
      <w:pPr>
        <w:rPr>
          <w:rFonts w:hint="eastAsia" w:asciiTheme="minorEastAsia" w:hAnsiTheme="minorEastAsia" w:eastAsiaTheme="minorEastAsia" w:cstheme="minorEastAsia"/>
          <w:b/>
          <w:i w:val="0"/>
          <w:iCs w:val="0"/>
          <w:caps w:val="0"/>
          <w:color w:val="000000"/>
          <w:spacing w:val="0"/>
          <w:kern w:val="2"/>
          <w:sz w:val="28"/>
          <w:szCs w:val="28"/>
          <w:shd w:val="clear" w:fill="FFFFFF"/>
          <w:lang w:val="en-US" w:eastAsia="zh-CN" w:bidi="ar-SA"/>
          <w:woUserID w:val="1"/>
        </w:rPr>
      </w:pPr>
      <w:bookmarkStart w:id="58" w:name="heading_26"/>
      <w:bookmarkEnd w:id="58"/>
      <w:r>
        <w:rPr>
          <w:rFonts w:hint="eastAsia" w:asciiTheme="minorEastAsia" w:hAnsiTheme="minorEastAsia" w:eastAsiaTheme="minorEastAsia" w:cstheme="minorEastAsia"/>
          <w:b/>
          <w:i w:val="0"/>
          <w:iCs w:val="0"/>
          <w:caps w:val="0"/>
          <w:color w:val="000000"/>
          <w:spacing w:val="0"/>
          <w:kern w:val="2"/>
          <w:sz w:val="28"/>
          <w:szCs w:val="28"/>
          <w:shd w:val="clear" w:fill="FFFFFF"/>
          <w:lang w:val="en-US" w:eastAsia="zh-CN" w:bidi="ar-SA"/>
          <w:woUserID w:val="1"/>
        </w:rPr>
        <w:br w:type="page"/>
      </w:r>
    </w:p>
    <w:p w14:paraId="57E8D51D">
      <w:pPr>
        <w:pStyle w:val="4"/>
        <w:keepNext/>
        <w:keepLines/>
        <w:pageBreakBefore w:val="0"/>
        <w:widowControl w:val="0"/>
        <w:numPr>
          <w:ilvl w:val="0"/>
          <w:numId w:val="9"/>
        </w:numPr>
        <w:kinsoku/>
        <w:wordWrap/>
        <w:overflowPunct/>
        <w:topLinePunct w:val="0"/>
        <w:autoSpaceDE/>
        <w:autoSpaceDN/>
        <w:bidi w:val="0"/>
        <w:adjustRightInd/>
        <w:snapToGrid/>
        <w:spacing w:before="0" w:beforeLines="100" w:after="0" w:afterLines="0" w:line="360" w:lineRule="auto"/>
        <w:ind w:left="0"/>
        <w:jc w:val="left"/>
        <w:textAlignment w:val="auto"/>
        <w:rPr>
          <w:rFonts w:hint="eastAsia" w:asciiTheme="minorEastAsia" w:hAnsiTheme="minorEastAsia" w:eastAsiaTheme="minorEastAsia" w:cstheme="minorEastAsia"/>
          <w:b/>
          <w:i w:val="0"/>
          <w:iCs w:val="0"/>
          <w:caps w:val="0"/>
          <w:color w:val="000000"/>
          <w:spacing w:val="0"/>
          <w:kern w:val="2"/>
          <w:sz w:val="28"/>
          <w:szCs w:val="28"/>
          <w:shd w:val="clear" w:fill="FFFFFF"/>
          <w:lang w:val="en-US" w:eastAsia="zh-CN" w:bidi="ar-SA"/>
          <w:woUserID w:val="1"/>
        </w:rPr>
      </w:pPr>
      <w:bookmarkStart w:id="59" w:name="_Toc1830"/>
      <w:r>
        <w:rPr>
          <w:rFonts w:hint="eastAsia" w:asciiTheme="minorEastAsia" w:hAnsiTheme="minorEastAsia" w:eastAsiaTheme="minorEastAsia" w:cstheme="minorEastAsia"/>
          <w:b/>
          <w:i w:val="0"/>
          <w:iCs w:val="0"/>
          <w:caps w:val="0"/>
          <w:color w:val="000000"/>
          <w:spacing w:val="0"/>
          <w:kern w:val="2"/>
          <w:sz w:val="28"/>
          <w:szCs w:val="28"/>
          <w:shd w:val="clear" w:fill="FFFFFF"/>
          <w:lang w:val="en-US" w:eastAsia="zh-CN" w:bidi="ar-SA"/>
          <w:woUserID w:val="1"/>
        </w:rPr>
        <w:t>有平台账号</w:t>
      </w:r>
      <w:bookmarkEnd w:id="59"/>
    </w:p>
    <w:p w14:paraId="090CA2B4">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若已有平台账号，未加入小组，或所在小组无该表格权限，可登录平台后，进入感兴趣的表格详情页，点击“申请试用”。</w:t>
      </w:r>
    </w:p>
    <w:p w14:paraId="7137EFB7">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按实际情况填写试用申请表。</w:t>
      </w:r>
    </w:p>
    <w:p w14:paraId="5F99B1D3">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申请提交后请等待管理员审核，审核结果会在两个工作日内通知。</w:t>
      </w:r>
    </w:p>
    <w:tbl>
      <w:tblPr>
        <w:tblStyle w:val="14"/>
        <w:tblW w:w="0" w:type="auto"/>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8521"/>
      </w:tblGrid>
      <w:tr w14:paraId="1CBACBB1">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1" w:type="dxa"/>
            <w:tcBorders>
              <w:top w:val="nil"/>
              <w:left w:val="nil"/>
              <w:bottom w:val="nil"/>
              <w:right w:val="nil"/>
            </w:tcBorders>
            <w:shd w:val="clear" w:color="auto" w:fill="auto"/>
            <w:vAlign w:val="center"/>
          </w:tcPr>
          <w:p w14:paraId="54EC9CB0">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woUserID w:val="1"/>
              </w:rPr>
            </w:pPr>
            <w:r>
              <w:rPr>
                <w:rFonts w:hint="eastAsia" w:ascii="宋体" w:hAnsi="宋体" w:eastAsia="宋体" w:cs="宋体"/>
                <w:b w:val="0"/>
                <w:bCs w:val="0"/>
                <w:kern w:val="2"/>
                <w:sz w:val="24"/>
                <w:szCs w:val="24"/>
                <w:lang w:eastAsia="zh"/>
                <w:woUserID w:val="1"/>
              </w:rPr>
              <w:drawing>
                <wp:inline distT="0" distB="0" distL="114300" distR="114300">
                  <wp:extent cx="5257800" cy="2990850"/>
                  <wp:effectExtent l="0" t="0" r="0" b="0"/>
                  <wp:docPr id="248" name="图片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图片 248"/>
                          <pic:cNvPicPr>
                            <a:picLocks noChangeAspect="1"/>
                          </pic:cNvPicPr>
                        </pic:nvPicPr>
                        <pic:blipFill>
                          <a:blip r:embed="rId80"/>
                          <a:stretch>
                            <a:fillRect/>
                          </a:stretch>
                        </pic:blipFill>
                        <pic:spPr>
                          <a:xfrm>
                            <a:off x="0" y="0"/>
                            <a:ext cx="5257800" cy="2990850"/>
                          </a:xfrm>
                          <a:prstGeom prst="rect">
                            <a:avLst/>
                          </a:prstGeom>
                        </pic:spPr>
                      </pic:pic>
                    </a:graphicData>
                  </a:graphic>
                </wp:inline>
              </w:drawing>
            </w:r>
          </w:p>
        </w:tc>
      </w:tr>
      <w:tr w14:paraId="036614D4">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8521" w:type="dxa"/>
            <w:tcBorders>
              <w:top w:val="nil"/>
              <w:left w:val="nil"/>
              <w:bottom w:val="nil"/>
              <w:right w:val="nil"/>
            </w:tcBorders>
            <w:shd w:val="clear" w:color="auto" w:fill="auto"/>
            <w:vAlign w:val="center"/>
          </w:tcPr>
          <w:p w14:paraId="16D45EB5">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sz w:val="21"/>
                <w:szCs w:val="21"/>
                <w:lang w:eastAsia="zh"/>
                <w:woUserID w:val="1"/>
              </w:rPr>
            </w:pPr>
            <w:r>
              <w:rPr>
                <w:rFonts w:hint="eastAsia" w:ascii="宋体" w:hAnsi="宋体" w:eastAsia="宋体" w:cs="宋体"/>
                <w:sz w:val="21"/>
                <w:szCs w:val="21"/>
                <w:lang w:eastAsia="zh"/>
                <w:woUserID w:val="1"/>
              </w:rPr>
              <w:drawing>
                <wp:inline distT="0" distB="0" distL="114300" distR="114300">
                  <wp:extent cx="5257800" cy="2990850"/>
                  <wp:effectExtent l="0" t="0" r="0" b="0"/>
                  <wp:docPr id="249" name="图片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图片 249"/>
                          <pic:cNvPicPr>
                            <a:picLocks noChangeAspect="1"/>
                          </pic:cNvPicPr>
                        </pic:nvPicPr>
                        <pic:blipFill>
                          <a:blip r:embed="rId81"/>
                          <a:stretch>
                            <a:fillRect/>
                          </a:stretch>
                        </pic:blipFill>
                        <pic:spPr>
                          <a:xfrm>
                            <a:off x="0" y="0"/>
                            <a:ext cx="5257800" cy="2990850"/>
                          </a:xfrm>
                          <a:prstGeom prst="rect">
                            <a:avLst/>
                          </a:prstGeom>
                        </pic:spPr>
                      </pic:pic>
                    </a:graphicData>
                  </a:graphic>
                </wp:inline>
              </w:drawing>
            </w:r>
          </w:p>
        </w:tc>
      </w:tr>
    </w:tbl>
    <w:p w14:paraId="1419B8A4">
      <w:pPr>
        <w:pStyle w:val="4"/>
        <w:keepNext w:val="0"/>
        <w:keepLines w:val="0"/>
        <w:widowControl w:val="0"/>
        <w:suppressLineNumbers w:val="0"/>
        <w:autoSpaceDE w:val="0"/>
        <w:autoSpaceDN/>
        <w:spacing w:before="0" w:beforeLines="0" w:beforeAutospacing="0" w:after="0" w:afterLines="0" w:afterAutospacing="0" w:line="360" w:lineRule="auto"/>
        <w:ind w:left="0"/>
        <w:outlineLvl w:val="1"/>
        <w:rPr>
          <w:rFonts w:hint="eastAsia" w:ascii="宋体" w:hAnsi="宋体" w:eastAsia="宋体" w:cs="宋体"/>
          <w:b/>
          <w:bCs w:val="0"/>
          <w:kern w:val="2"/>
          <w:sz w:val="30"/>
          <w:szCs w:val="30"/>
          <w:woUserID w:val="1"/>
        </w:rPr>
      </w:pPr>
      <w:bookmarkStart w:id="60" w:name="heading_27"/>
      <w:bookmarkEnd w:id="60"/>
      <w:r>
        <w:rPr>
          <w:rFonts w:hint="eastAsia" w:ascii="宋体" w:hAnsi="宋体" w:eastAsia="宋体" w:cs="宋体"/>
          <w:b/>
          <w:bCs w:val="0"/>
          <w:kern w:val="2"/>
          <w:sz w:val="30"/>
          <w:szCs w:val="30"/>
          <w:woUserID w:val="1"/>
        </w:rPr>
        <w:br w:type="page"/>
      </w:r>
      <w:bookmarkStart w:id="61" w:name="_Toc3576"/>
      <w:r>
        <w:rPr>
          <w:rFonts w:hint="eastAsia" w:ascii="宋体" w:hAnsi="宋体" w:eastAsia="宋体" w:cs="宋体"/>
          <w:b/>
          <w:bCs w:val="0"/>
          <w:kern w:val="2"/>
          <w:sz w:val="30"/>
          <w:szCs w:val="30"/>
          <w:woUserID w:val="1"/>
        </w:rPr>
        <w:t>5. 申请采购</w:t>
      </w:r>
      <w:bookmarkEnd w:id="61"/>
    </w:p>
    <w:p w14:paraId="66F24A6B">
      <w:pPr>
        <w:pStyle w:val="4"/>
        <w:keepNext/>
        <w:keepLines/>
        <w:pageBreakBefore w:val="0"/>
        <w:widowControl w:val="0"/>
        <w:numPr>
          <w:ilvl w:val="0"/>
          <w:numId w:val="10"/>
        </w:numPr>
        <w:kinsoku/>
        <w:wordWrap/>
        <w:overflowPunct/>
        <w:topLinePunct w:val="0"/>
        <w:autoSpaceDE/>
        <w:autoSpaceDN/>
        <w:bidi w:val="0"/>
        <w:adjustRightInd/>
        <w:snapToGrid/>
        <w:spacing w:before="0" w:beforeLines="0" w:after="0" w:afterLines="0" w:line="360" w:lineRule="auto"/>
        <w:ind w:left="0"/>
        <w:jc w:val="left"/>
        <w:textAlignment w:val="auto"/>
        <w:rPr>
          <w:rFonts w:hint="eastAsia" w:asciiTheme="minorEastAsia" w:hAnsiTheme="minorEastAsia" w:eastAsiaTheme="minorEastAsia" w:cstheme="minorEastAsia"/>
          <w:b/>
          <w:i w:val="0"/>
          <w:iCs w:val="0"/>
          <w:caps w:val="0"/>
          <w:color w:val="000000"/>
          <w:spacing w:val="0"/>
          <w:kern w:val="2"/>
          <w:sz w:val="28"/>
          <w:szCs w:val="28"/>
          <w:shd w:val="clear" w:fill="FFFFFF"/>
          <w:lang w:val="en-US" w:eastAsia="zh-CN" w:bidi="ar-SA"/>
          <w:woUserID w:val="1"/>
        </w:rPr>
      </w:pPr>
      <w:bookmarkStart w:id="62" w:name="heading_28"/>
      <w:bookmarkEnd w:id="62"/>
      <w:bookmarkStart w:id="63" w:name="_Toc14285"/>
      <w:r>
        <w:rPr>
          <w:rFonts w:hint="eastAsia" w:asciiTheme="minorEastAsia" w:hAnsiTheme="minorEastAsia" w:eastAsiaTheme="minorEastAsia" w:cstheme="minorEastAsia"/>
          <w:b/>
          <w:i w:val="0"/>
          <w:iCs w:val="0"/>
          <w:caps w:val="0"/>
          <w:color w:val="000000"/>
          <w:spacing w:val="0"/>
          <w:kern w:val="2"/>
          <w:sz w:val="28"/>
          <w:szCs w:val="28"/>
          <w:shd w:val="clear" w:fill="FFFFFF"/>
          <w:lang w:val="en-US" w:eastAsia="zh-CN" w:bidi="ar-SA"/>
          <w:woUserID w:val="1"/>
        </w:rPr>
        <w:t>推荐采购</w:t>
      </w:r>
      <w:bookmarkEnd w:id="63"/>
    </w:p>
    <w:p w14:paraId="7C6EFB4F">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登录后，点击感兴趣的表查看。点击“采购数据”-“推荐采购”。</w:t>
      </w:r>
    </w:p>
    <w:p w14:paraId="0DB469C3">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提示推荐采购成功。您所在单位的大客户经理会收集您的推荐意向，并向学校相关采购部门反馈。</w:t>
      </w:r>
    </w:p>
    <w:tbl>
      <w:tblPr>
        <w:tblStyle w:val="13"/>
        <w:tblW w:w="0" w:type="auto"/>
        <w:tblInd w:w="-12" w:type="dxa"/>
        <w:tblBorders>
          <w:top w:val="single" w:color="FED4A4" w:sz="2" w:space="0"/>
          <w:left w:val="single" w:color="FED4A4" w:sz="2" w:space="0"/>
          <w:bottom w:val="single" w:color="FED4A4" w:sz="2" w:space="0"/>
          <w:right w:val="single" w:color="FED4A4" w:sz="2" w:space="0"/>
          <w:insideH w:val="single" w:color="FED4A4" w:sz="2" w:space="0"/>
          <w:insideV w:val="single" w:color="FED4A4" w:sz="2" w:space="0"/>
        </w:tblBorders>
        <w:shd w:val="clear" w:color="auto" w:fill="auto"/>
        <w:tblLayout w:type="fixed"/>
        <w:tblCellMar>
          <w:top w:w="0" w:type="dxa"/>
          <w:left w:w="10" w:type="dxa"/>
          <w:bottom w:w="0" w:type="dxa"/>
          <w:right w:w="10" w:type="dxa"/>
        </w:tblCellMar>
      </w:tblPr>
      <w:tblGrid>
        <w:gridCol w:w="8280"/>
      </w:tblGrid>
      <w:tr w14:paraId="0314FB3E">
        <w:tblPrEx>
          <w:tblBorders>
            <w:top w:val="single" w:color="FED4A4" w:sz="2" w:space="0"/>
            <w:left w:val="single" w:color="FED4A4" w:sz="2" w:space="0"/>
            <w:bottom w:val="single" w:color="FED4A4" w:sz="2" w:space="0"/>
            <w:right w:val="single" w:color="FED4A4" w:sz="2" w:space="0"/>
            <w:insideH w:val="single" w:color="FED4A4" w:sz="2" w:space="0"/>
            <w:insideV w:val="single" w:color="FED4A4" w:sz="2" w:space="0"/>
          </w:tblBorders>
          <w:shd w:val="clear" w:color="auto" w:fill="auto"/>
          <w:tblCellMar>
            <w:top w:w="0" w:type="dxa"/>
            <w:left w:w="10" w:type="dxa"/>
            <w:bottom w:w="0" w:type="dxa"/>
            <w:right w:w="10" w:type="dxa"/>
          </w:tblCellMar>
        </w:tblPrEx>
        <w:tc>
          <w:tcPr>
            <w:tcW w:w="8280" w:type="dxa"/>
            <w:tcBorders>
              <w:top w:val="single" w:color="FED4A4" w:sz="2" w:space="0"/>
              <w:left w:val="single" w:color="FED4A4" w:sz="2" w:space="0"/>
              <w:bottom w:val="single" w:color="FED4A4" w:sz="2" w:space="0"/>
              <w:right w:val="single" w:color="FED4A4" w:sz="2" w:space="0"/>
            </w:tcBorders>
            <w:shd w:val="clear" w:color="auto" w:fill="FFF5EB"/>
            <w:tcMar>
              <w:top w:w="60" w:type="dxa"/>
              <w:left w:w="120" w:type="dxa"/>
              <w:bottom w:w="30" w:type="dxa"/>
              <w:right w:w="120" w:type="dxa"/>
            </w:tcMar>
            <w:vAlign w:val="center"/>
          </w:tcPr>
          <w:p w14:paraId="6686F75C">
            <w:pPr>
              <w:keepNext w:val="0"/>
              <w:keepLines w:val="0"/>
              <w:widowControl w:val="0"/>
              <w:suppressLineNumbers w:val="0"/>
              <w:autoSpaceDE w:val="0"/>
              <w:autoSpaceDN/>
              <w:spacing w:before="0" w:beforeAutospacing="0" w:after="0" w:afterAutospacing="0"/>
              <w:ind w:left="0" w:right="0"/>
              <w:jc w:val="both"/>
              <w:rPr>
                <w:rFonts w:hint="eastAsia" w:ascii="宋体" w:hAnsi="宋体" w:eastAsia="宋体" w:cs="宋体"/>
                <w:sz w:val="21"/>
                <w:szCs w:val="21"/>
                <w:woUserID w:val="1"/>
              </w:rPr>
            </w:pPr>
            <w:r>
              <w:rPr>
                <w:rFonts w:hint="eastAsia" w:ascii="宋体" w:hAnsi="宋体" w:eastAsia="宋体" w:cs="宋体"/>
                <w:kern w:val="0"/>
                <w:sz w:val="24"/>
                <w:szCs w:val="24"/>
                <w:lang w:val="en-US" w:eastAsia="zh-CN" w:bidi="ar"/>
                <w:woUserID w:val="1"/>
              </w:rPr>
              <w:t>注意：每个用户一张表只能够推荐采购一次。</w:t>
            </w:r>
          </w:p>
        </w:tc>
      </w:tr>
    </w:tbl>
    <w:p w14:paraId="12E6F586">
      <w:pPr>
        <w:keepNext/>
        <w:keepLines/>
        <w:widowControl w:val="0"/>
        <w:suppressLineNumbers w:val="0"/>
        <w:autoSpaceDE w:val="0"/>
        <w:autoSpaceDN/>
        <w:spacing w:before="0" w:beforeLines="0" w:beforeAutospacing="0" w:after="0" w:afterLines="0" w:afterAutospacing="0" w:line="360" w:lineRule="auto"/>
        <w:ind w:left="0" w:right="0"/>
        <w:jc w:val="both"/>
        <w:rPr>
          <w:rFonts w:hint="eastAsia" w:ascii="宋体" w:hAnsi="宋体" w:eastAsia="宋体" w:cs="宋体"/>
          <w:i w:val="0"/>
          <w:iCs w:val="0"/>
          <w:caps w:val="0"/>
          <w:color w:val="000000"/>
          <w:spacing w:val="75"/>
          <w:kern w:val="2"/>
          <w:sz w:val="28"/>
          <w:szCs w:val="28"/>
          <w:shd w:val="clear" w:fill="FFFFFF"/>
          <w:woUserID w:val="1"/>
        </w:rPr>
      </w:pPr>
      <w:bookmarkStart w:id="64" w:name="heading_29"/>
      <w:bookmarkEnd w:id="64"/>
      <w:r>
        <w:rPr>
          <w:rFonts w:hint="eastAsia" w:ascii="宋体" w:hAnsi="宋体" w:eastAsia="宋体" w:cs="宋体"/>
          <w:i w:val="0"/>
          <w:iCs w:val="0"/>
          <w:caps w:val="0"/>
          <w:color w:val="000000"/>
          <w:spacing w:val="75"/>
          <w:kern w:val="2"/>
          <w:sz w:val="28"/>
          <w:szCs w:val="28"/>
          <w:shd w:val="clear" w:fill="FFFFFF"/>
          <w:lang w:val="en-US" w:eastAsia="zh-CN" w:bidi="ar"/>
          <w:woUserID w:val="1"/>
        </w:rPr>
        <w:t xml:space="preserve"> </w:t>
      </w:r>
    </w:p>
    <w:tbl>
      <w:tblPr>
        <w:tblStyle w:val="14"/>
        <w:tblW w:w="8680" w:type="dxa"/>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8680"/>
      </w:tblGrid>
      <w:tr w14:paraId="606D7DFC">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trHeight w:val="4209" w:hRule="atLeast"/>
          <w:jc w:val="center"/>
        </w:trPr>
        <w:tc>
          <w:tcPr>
            <w:tcW w:w="8680" w:type="dxa"/>
            <w:tcBorders>
              <w:top w:val="nil"/>
              <w:left w:val="nil"/>
              <w:bottom w:val="nil"/>
              <w:right w:val="nil"/>
            </w:tcBorders>
            <w:shd w:val="clear" w:color="auto" w:fill="auto"/>
            <w:vAlign w:val="center"/>
          </w:tcPr>
          <w:p w14:paraId="2B3CC23E">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woUserID w:val="1"/>
              </w:rPr>
            </w:pPr>
            <w:r>
              <w:rPr>
                <w:rFonts w:hint="eastAsia" w:ascii="宋体" w:hAnsi="宋体" w:eastAsia="宋体" w:cs="宋体"/>
                <w:b w:val="0"/>
                <w:bCs w:val="0"/>
                <w:kern w:val="2"/>
                <w:sz w:val="24"/>
                <w:szCs w:val="24"/>
                <w:lang w:eastAsia="zh"/>
                <w:woUserID w:val="1"/>
              </w:rPr>
              <w:drawing>
                <wp:inline distT="0" distB="0" distL="114300" distR="114300">
                  <wp:extent cx="5257800" cy="2686050"/>
                  <wp:effectExtent l="0" t="0" r="0" b="0"/>
                  <wp:docPr id="250" name="图片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图片 250"/>
                          <pic:cNvPicPr>
                            <a:picLocks noChangeAspect="1"/>
                          </pic:cNvPicPr>
                        </pic:nvPicPr>
                        <pic:blipFill>
                          <a:blip r:embed="rId82"/>
                          <a:stretch>
                            <a:fillRect/>
                          </a:stretch>
                        </pic:blipFill>
                        <pic:spPr>
                          <a:xfrm>
                            <a:off x="0" y="0"/>
                            <a:ext cx="5257800" cy="2686050"/>
                          </a:xfrm>
                          <a:prstGeom prst="rect">
                            <a:avLst/>
                          </a:prstGeom>
                        </pic:spPr>
                      </pic:pic>
                    </a:graphicData>
                  </a:graphic>
                </wp:inline>
              </w:drawing>
            </w:r>
          </w:p>
        </w:tc>
      </w:tr>
      <w:tr w14:paraId="1D61B490">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trHeight w:val="4209" w:hRule="atLeast"/>
          <w:jc w:val="center"/>
        </w:trPr>
        <w:tc>
          <w:tcPr>
            <w:tcW w:w="8680" w:type="dxa"/>
            <w:tcBorders>
              <w:top w:val="nil"/>
              <w:left w:val="nil"/>
              <w:bottom w:val="nil"/>
              <w:right w:val="nil"/>
            </w:tcBorders>
            <w:shd w:val="clear" w:color="auto" w:fill="auto"/>
            <w:vAlign w:val="center"/>
          </w:tcPr>
          <w:p w14:paraId="07CD1D04">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sz w:val="21"/>
                <w:szCs w:val="21"/>
                <w:lang w:eastAsia="zh"/>
                <w:woUserID w:val="1"/>
              </w:rPr>
            </w:pPr>
            <w:r>
              <w:rPr>
                <w:rFonts w:hint="eastAsia" w:ascii="宋体" w:hAnsi="宋体" w:eastAsia="宋体" w:cs="宋体"/>
                <w:sz w:val="21"/>
                <w:szCs w:val="21"/>
                <w:lang w:eastAsia="zh"/>
                <w:woUserID w:val="1"/>
              </w:rPr>
              <w:drawing>
                <wp:inline distT="0" distB="0" distL="114300" distR="114300">
                  <wp:extent cx="5257800" cy="2686050"/>
                  <wp:effectExtent l="0" t="0" r="0" b="0"/>
                  <wp:docPr id="251" name="图片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图片 251"/>
                          <pic:cNvPicPr>
                            <a:picLocks noChangeAspect="1"/>
                          </pic:cNvPicPr>
                        </pic:nvPicPr>
                        <pic:blipFill>
                          <a:blip r:embed="rId83"/>
                          <a:stretch>
                            <a:fillRect/>
                          </a:stretch>
                        </pic:blipFill>
                        <pic:spPr>
                          <a:xfrm>
                            <a:off x="0" y="0"/>
                            <a:ext cx="5257800" cy="2686050"/>
                          </a:xfrm>
                          <a:prstGeom prst="rect">
                            <a:avLst/>
                          </a:prstGeom>
                        </pic:spPr>
                      </pic:pic>
                    </a:graphicData>
                  </a:graphic>
                </wp:inline>
              </w:drawing>
            </w:r>
          </w:p>
        </w:tc>
      </w:tr>
    </w:tbl>
    <w:p w14:paraId="2E3DEDEA">
      <w:pPr>
        <w:pStyle w:val="4"/>
        <w:keepNext/>
        <w:keepLines/>
        <w:widowControl w:val="0"/>
        <w:numPr>
          <w:ilvl w:val="0"/>
          <w:numId w:val="0"/>
        </w:numPr>
        <w:suppressLineNumbers w:val="0"/>
        <w:autoSpaceDE w:val="0"/>
        <w:autoSpaceDN/>
        <w:spacing w:before="0" w:beforeLines="0" w:beforeAutospacing="0" w:after="0" w:afterLines="0" w:afterAutospacing="0" w:line="360" w:lineRule="auto"/>
        <w:ind w:leftChars="0"/>
        <w:rPr>
          <w:rFonts w:hint="eastAsia" w:asciiTheme="minorEastAsia" w:hAnsiTheme="minorEastAsia" w:eastAsiaTheme="minorEastAsia" w:cstheme="minorEastAsia"/>
          <w:b/>
          <w:i w:val="0"/>
          <w:iCs w:val="0"/>
          <w:caps w:val="0"/>
          <w:color w:val="000000"/>
          <w:spacing w:val="0"/>
          <w:kern w:val="2"/>
          <w:sz w:val="28"/>
          <w:szCs w:val="28"/>
          <w:shd w:val="clear" w:fill="FFFFFF"/>
          <w:lang w:val="en-US" w:eastAsia="zh-CN" w:bidi="ar-SA"/>
          <w:woUserID w:val="1"/>
        </w:rPr>
      </w:pPr>
      <w:r>
        <w:rPr>
          <w:rFonts w:hint="eastAsia" w:ascii="宋体" w:hAnsi="宋体" w:eastAsia="宋体" w:cs="宋体"/>
          <w:b/>
          <w:bCs w:val="0"/>
          <w:i w:val="0"/>
          <w:iCs w:val="0"/>
          <w:caps w:val="0"/>
          <w:color w:val="000000"/>
          <w:spacing w:val="75"/>
          <w:kern w:val="2"/>
          <w:sz w:val="28"/>
          <w:szCs w:val="28"/>
          <w:shd w:val="clear" w:fill="FFFFFF"/>
          <w:woUserID w:val="1"/>
        </w:rPr>
        <w:br w:type="page"/>
      </w:r>
      <w:bookmarkStart w:id="65" w:name="_Toc30174"/>
      <w:r>
        <w:rPr>
          <w:rFonts w:hint="eastAsia" w:asciiTheme="minorEastAsia" w:hAnsiTheme="minorEastAsia" w:eastAsiaTheme="minorEastAsia" w:cstheme="minorEastAsia"/>
          <w:b/>
          <w:i w:val="0"/>
          <w:iCs w:val="0"/>
          <w:caps w:val="0"/>
          <w:color w:val="000000"/>
          <w:spacing w:val="0"/>
          <w:kern w:val="2"/>
          <w:sz w:val="28"/>
          <w:szCs w:val="28"/>
          <w:shd w:val="clear" w:fill="FFFFFF"/>
          <w:lang w:val="en-US" w:eastAsia="zh-CN" w:bidi="ar-SA"/>
          <w:woUserID w:val="1"/>
        </w:rPr>
        <w:t>（2）自行采购</w:t>
      </w:r>
      <w:bookmarkEnd w:id="65"/>
    </w:p>
    <w:p w14:paraId="46FF0A12">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登录后，点击感兴趣的表查看。点击“采购数据”-“自行采购”。</w:t>
      </w:r>
    </w:p>
    <w:p w14:paraId="6244AEB7">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填写并提交采购申请表单。</w:t>
      </w:r>
    </w:p>
    <w:p w14:paraId="634F31B1">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提交成功后，待管理员审核，审核结果会在两个工作日内通知。</w:t>
      </w:r>
    </w:p>
    <w:tbl>
      <w:tblPr>
        <w:tblStyle w:val="14"/>
        <w:tblW w:w="0" w:type="auto"/>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8521"/>
      </w:tblGrid>
      <w:tr w14:paraId="3B37C14A">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521" w:type="dxa"/>
            <w:tcBorders>
              <w:top w:val="nil"/>
              <w:left w:val="nil"/>
              <w:bottom w:val="nil"/>
              <w:right w:val="nil"/>
            </w:tcBorders>
            <w:shd w:val="clear" w:color="auto" w:fill="auto"/>
            <w:vAlign w:val="center"/>
          </w:tcPr>
          <w:p w14:paraId="6680D126">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woUserID w:val="1"/>
              </w:rPr>
            </w:pPr>
            <w:r>
              <w:rPr>
                <w:rFonts w:hint="eastAsia" w:ascii="宋体" w:hAnsi="宋体" w:eastAsia="宋体" w:cs="宋体"/>
                <w:b w:val="0"/>
                <w:bCs w:val="0"/>
                <w:kern w:val="2"/>
                <w:sz w:val="24"/>
                <w:szCs w:val="24"/>
                <w:lang w:eastAsia="zh"/>
                <w:woUserID w:val="1"/>
              </w:rPr>
              <w:drawing>
                <wp:inline distT="0" distB="0" distL="114300" distR="114300">
                  <wp:extent cx="5257800" cy="2686050"/>
                  <wp:effectExtent l="0" t="0" r="0" b="0"/>
                  <wp:docPr id="252" name="图片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图片 252"/>
                          <pic:cNvPicPr>
                            <a:picLocks noChangeAspect="1"/>
                          </pic:cNvPicPr>
                        </pic:nvPicPr>
                        <pic:blipFill>
                          <a:blip r:embed="rId84"/>
                          <a:stretch>
                            <a:fillRect/>
                          </a:stretch>
                        </pic:blipFill>
                        <pic:spPr>
                          <a:xfrm>
                            <a:off x="0" y="0"/>
                            <a:ext cx="5257800" cy="2686050"/>
                          </a:xfrm>
                          <a:prstGeom prst="rect">
                            <a:avLst/>
                          </a:prstGeom>
                        </pic:spPr>
                      </pic:pic>
                    </a:graphicData>
                  </a:graphic>
                </wp:inline>
              </w:drawing>
            </w:r>
          </w:p>
        </w:tc>
      </w:tr>
      <w:tr w14:paraId="606E66EB">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8521" w:type="dxa"/>
            <w:tcBorders>
              <w:top w:val="nil"/>
              <w:left w:val="nil"/>
              <w:bottom w:val="nil"/>
              <w:right w:val="nil"/>
            </w:tcBorders>
            <w:shd w:val="clear" w:color="auto" w:fill="auto"/>
            <w:vAlign w:val="center"/>
          </w:tcPr>
          <w:p w14:paraId="4645DB87">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sz w:val="21"/>
                <w:szCs w:val="21"/>
                <w:lang w:eastAsia="zh"/>
                <w:woUserID w:val="1"/>
              </w:rPr>
            </w:pPr>
            <w:r>
              <w:rPr>
                <w:rFonts w:hint="eastAsia" w:ascii="宋体" w:hAnsi="宋体" w:eastAsia="宋体" w:cs="宋体"/>
                <w:sz w:val="21"/>
                <w:szCs w:val="21"/>
                <w:lang w:eastAsia="zh"/>
                <w:woUserID w:val="1"/>
              </w:rPr>
              <w:drawing>
                <wp:inline distT="0" distB="0" distL="114300" distR="114300">
                  <wp:extent cx="5257800" cy="2686050"/>
                  <wp:effectExtent l="0" t="0" r="0" b="0"/>
                  <wp:docPr id="253" name="图片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图片 253"/>
                          <pic:cNvPicPr>
                            <a:picLocks noChangeAspect="1"/>
                          </pic:cNvPicPr>
                        </pic:nvPicPr>
                        <pic:blipFill>
                          <a:blip r:embed="rId85"/>
                          <a:stretch>
                            <a:fillRect/>
                          </a:stretch>
                        </pic:blipFill>
                        <pic:spPr>
                          <a:xfrm>
                            <a:off x="0" y="0"/>
                            <a:ext cx="5257800" cy="2686050"/>
                          </a:xfrm>
                          <a:prstGeom prst="rect">
                            <a:avLst/>
                          </a:prstGeom>
                        </pic:spPr>
                      </pic:pic>
                    </a:graphicData>
                  </a:graphic>
                </wp:inline>
              </w:drawing>
            </w:r>
          </w:p>
        </w:tc>
      </w:tr>
    </w:tbl>
    <w:p w14:paraId="78E68109">
      <w:pPr>
        <w:rPr>
          <w:rFonts w:hint="eastAsia"/>
          <w:lang w:eastAsia="zh"/>
        </w:rPr>
      </w:pPr>
      <w:bookmarkStart w:id="66" w:name="heading_30"/>
      <w:bookmarkEnd w:id="66"/>
    </w:p>
    <w:p w14:paraId="5D43313D">
      <w:pPr>
        <w:pStyle w:val="3"/>
        <w:numPr>
          <w:ilvl w:val="0"/>
          <w:numId w:val="0"/>
        </w:numPr>
        <w:bidi w:val="0"/>
        <w:outlineLvl w:val="0"/>
        <w:rPr>
          <w:rFonts w:hint="eastAsia" w:ascii="宋体" w:hAnsi="宋体" w:eastAsia="宋体" w:cs="宋体"/>
          <w:b/>
          <w:bCs w:val="0"/>
          <w:sz w:val="32"/>
          <w:szCs w:val="32"/>
          <w:lang w:val="en-US" w:eastAsia="zh-CN"/>
        </w:rPr>
      </w:pPr>
      <w:bookmarkStart w:id="67" w:name="_Toc26029"/>
      <w:r>
        <w:rPr>
          <w:rFonts w:hint="eastAsia" w:ascii="宋体" w:hAnsi="宋体" w:eastAsia="宋体" w:cs="宋体"/>
          <w:b/>
          <w:bCs w:val="0"/>
          <w:kern w:val="2"/>
          <w:sz w:val="32"/>
          <w:szCs w:val="32"/>
          <w:lang w:eastAsia="zh"/>
          <w:woUserID w:val="1"/>
        </w:rPr>
        <w:t>四、</w:t>
      </w:r>
      <w:r>
        <w:rPr>
          <w:rFonts w:hint="eastAsia" w:ascii="宋体" w:hAnsi="宋体" w:eastAsia="宋体" w:cs="宋体"/>
          <w:b/>
          <w:bCs w:val="0"/>
          <w:sz w:val="32"/>
          <w:szCs w:val="32"/>
          <w:lang w:val="en-US" w:eastAsia="zh-CN"/>
        </w:rPr>
        <w:t>更多内容</w:t>
      </w:r>
      <w:bookmarkEnd w:id="5"/>
      <w:bookmarkEnd w:id="67"/>
    </w:p>
    <w:p w14:paraId="0CB2DB8C">
      <w:pPr>
        <w:pStyle w:val="4"/>
        <w:numPr>
          <w:ilvl w:val="0"/>
          <w:numId w:val="11"/>
        </w:numPr>
        <w:bidi w:val="0"/>
        <w:outlineLvl w:val="1"/>
        <w:rPr>
          <w:rFonts w:hint="eastAsia" w:ascii="宋体" w:hAnsi="宋体" w:eastAsia="宋体" w:cs="宋体"/>
          <w:color w:val="auto"/>
          <w:u w:val="none"/>
          <w:lang w:val="en-US" w:eastAsia="zh-CN"/>
        </w:rPr>
      </w:pPr>
      <w:bookmarkStart w:id="68" w:name="_Toc1071716905"/>
      <w:bookmarkStart w:id="69" w:name="_Toc16938"/>
      <w:r>
        <w:rPr>
          <w:rFonts w:hint="eastAsia" w:ascii="宋体" w:hAnsi="宋体" w:eastAsia="宋体" w:cs="宋体"/>
          <w:color w:val="auto"/>
          <w:u w:val="none"/>
          <w:lang w:val="en-US" w:eastAsia="zh"/>
          <w:woUserID w:val="1"/>
        </w:rPr>
        <w:fldChar w:fldCharType="begin"/>
      </w:r>
      <w:r>
        <w:rPr>
          <w:rFonts w:hint="eastAsia" w:ascii="宋体" w:hAnsi="宋体" w:eastAsia="宋体" w:cs="宋体"/>
          <w:color w:val="auto"/>
          <w:u w:val="none"/>
          <w:lang w:val="en-US" w:eastAsia="zh"/>
          <w:woUserID w:val="1"/>
        </w:rPr>
        <w:instrText xml:space="preserve"> HYPERLINK "https://qiyandata.feishu.cn/wiki/CTY7wOG7liAw2vk6dq9cDXxrngb" </w:instrText>
      </w:r>
      <w:r>
        <w:rPr>
          <w:rFonts w:hint="eastAsia" w:ascii="宋体" w:hAnsi="宋体" w:eastAsia="宋体" w:cs="宋体"/>
          <w:color w:val="auto"/>
          <w:u w:val="none"/>
          <w:lang w:val="en-US" w:eastAsia="zh"/>
          <w:woUserID w:val="1"/>
        </w:rPr>
        <w:fldChar w:fldCharType="separate"/>
      </w:r>
      <w:r>
        <w:rPr>
          <w:rStyle w:val="17"/>
          <w:rFonts w:hint="eastAsia" w:ascii="宋体" w:hAnsi="宋体" w:eastAsia="宋体" w:cs="宋体"/>
          <w:lang w:val="en-US" w:eastAsia="zh"/>
          <w:woUserID w:val="1"/>
        </w:rPr>
        <w:t>企研·AI科研助手</w:t>
      </w:r>
      <w:r>
        <w:rPr>
          <w:rFonts w:hint="eastAsia" w:ascii="宋体" w:hAnsi="宋体" w:eastAsia="宋体" w:cs="宋体"/>
          <w:color w:val="auto"/>
          <w:u w:val="none"/>
          <w:lang w:val="en-US" w:eastAsia="zh"/>
          <w:woUserID w:val="1"/>
        </w:rPr>
        <w:fldChar w:fldCharType="end"/>
      </w:r>
    </w:p>
    <w:p w14:paraId="5410D512">
      <w:pPr>
        <w:pStyle w:val="4"/>
        <w:numPr>
          <w:ilvl w:val="0"/>
          <w:numId w:val="11"/>
        </w:numPr>
        <w:bidi w:val="0"/>
        <w:outlineLvl w:val="1"/>
        <w:rPr>
          <w:rFonts w:hint="eastAsia" w:ascii="宋体" w:hAnsi="宋体" w:eastAsia="宋体" w:cs="宋体"/>
          <w:color w:val="auto"/>
          <w:u w:val="none"/>
          <w:lang w:val="en-US" w:eastAsia="zh-CN"/>
        </w:rPr>
      </w:pPr>
      <w:r>
        <w:rPr>
          <w:rFonts w:hint="eastAsia" w:ascii="宋体" w:hAnsi="宋体" w:eastAsia="宋体" w:cs="宋体"/>
          <w:color w:val="auto"/>
          <w:u w:val="none"/>
          <w:lang w:val="en-US" w:eastAsia="zh-CN"/>
        </w:rPr>
        <w:fldChar w:fldCharType="begin"/>
      </w:r>
      <w:r>
        <w:rPr>
          <w:rFonts w:hint="eastAsia" w:ascii="宋体" w:hAnsi="宋体" w:eastAsia="宋体" w:cs="宋体"/>
          <w:color w:val="auto"/>
          <w:u w:val="none"/>
          <w:lang w:val="en-US" w:eastAsia="zh-CN"/>
        </w:rPr>
        <w:instrText xml:space="preserve"> HYPERLINK "https://r.qiyandata.com" </w:instrText>
      </w:r>
      <w:r>
        <w:rPr>
          <w:rFonts w:hint="eastAsia" w:ascii="宋体" w:hAnsi="宋体" w:eastAsia="宋体" w:cs="宋体"/>
          <w:color w:val="auto"/>
          <w:u w:val="none"/>
          <w:lang w:val="en-US" w:eastAsia="zh-CN"/>
        </w:rPr>
        <w:fldChar w:fldCharType="separate"/>
      </w:r>
      <w:r>
        <w:rPr>
          <w:rStyle w:val="17"/>
          <w:rFonts w:hint="eastAsia" w:ascii="宋体" w:hAnsi="宋体" w:eastAsia="宋体" w:cs="宋体"/>
          <w:lang w:val="en-US" w:eastAsia="zh-CN"/>
        </w:rPr>
        <w:t>企研·社科大数据平台</w:t>
      </w:r>
      <w:bookmarkEnd w:id="68"/>
      <w:r>
        <w:rPr>
          <w:rStyle w:val="17"/>
          <w:rFonts w:hint="eastAsia" w:ascii="宋体" w:hAnsi="宋体" w:eastAsia="宋体" w:cs="宋体"/>
          <w:lang w:val="en-US" w:eastAsia="zh-CN"/>
        </w:rPr>
        <w:t>（机构版）</w:t>
      </w:r>
      <w:r>
        <w:rPr>
          <w:rFonts w:hint="eastAsia" w:ascii="宋体" w:hAnsi="宋体" w:eastAsia="宋体" w:cs="宋体"/>
          <w:color w:val="auto"/>
          <w:u w:val="none"/>
          <w:lang w:val="en-US" w:eastAsia="zh-CN"/>
        </w:rPr>
        <w:fldChar w:fldCharType="end"/>
      </w:r>
      <w:bookmarkEnd w:id="69"/>
    </w:p>
    <w:p w14:paraId="55C2D791">
      <w:pPr>
        <w:pStyle w:val="4"/>
        <w:numPr>
          <w:ilvl w:val="0"/>
          <w:numId w:val="11"/>
        </w:numPr>
        <w:bidi w:val="0"/>
        <w:outlineLvl w:val="1"/>
        <w:rPr>
          <w:rFonts w:hint="eastAsia" w:ascii="宋体" w:hAnsi="宋体" w:eastAsia="宋体" w:cs="宋体"/>
          <w:color w:val="auto"/>
          <w:u w:val="none"/>
          <w:lang w:val="en-US" w:eastAsia="zh-CN"/>
        </w:rPr>
      </w:pPr>
      <w:r>
        <w:rPr>
          <w:rFonts w:hint="eastAsia" w:ascii="宋体" w:hAnsi="宋体" w:eastAsia="宋体" w:cs="宋体"/>
          <w:color w:val="auto"/>
          <w:u w:val="none"/>
          <w:lang w:val="en-US" w:eastAsia="zh-CN"/>
        </w:rPr>
        <w:fldChar w:fldCharType="begin"/>
      </w:r>
      <w:r>
        <w:rPr>
          <w:rFonts w:hint="eastAsia" w:ascii="宋体" w:hAnsi="宋体" w:eastAsia="宋体" w:cs="宋体"/>
          <w:color w:val="auto"/>
          <w:u w:val="none"/>
          <w:lang w:val="en-US" w:eastAsia="zh-CN"/>
        </w:rPr>
        <w:instrText xml:space="preserve"> HYPERLINK "https://qiyandata.feishu.cn/wiki/O3aCwfwKoiM1NWkhQpucIttWnWd" </w:instrText>
      </w:r>
      <w:r>
        <w:rPr>
          <w:rFonts w:hint="eastAsia" w:ascii="宋体" w:hAnsi="宋体" w:eastAsia="宋体" w:cs="宋体"/>
          <w:color w:val="auto"/>
          <w:u w:val="none"/>
          <w:lang w:val="en-US" w:eastAsia="zh-CN"/>
        </w:rPr>
        <w:fldChar w:fldCharType="separate"/>
      </w:r>
      <w:r>
        <w:rPr>
          <w:rStyle w:val="17"/>
          <w:rFonts w:hint="eastAsia" w:ascii="宋体" w:hAnsi="宋体" w:eastAsia="宋体" w:cs="宋体"/>
          <w:lang w:val="en-US" w:eastAsia="zh-CN"/>
        </w:rPr>
        <w:t>常见问题</w:t>
      </w:r>
      <w:r>
        <w:rPr>
          <w:rFonts w:hint="eastAsia" w:ascii="宋体" w:hAnsi="宋体" w:eastAsia="宋体" w:cs="宋体"/>
          <w:color w:val="auto"/>
          <w:u w:val="none"/>
          <w:lang w:val="en-US" w:eastAsia="zh-CN"/>
        </w:rPr>
        <w:fldChar w:fldCharType="end"/>
      </w:r>
    </w:p>
    <w:p w14:paraId="74346778">
      <w:pPr>
        <w:pStyle w:val="4"/>
        <w:numPr>
          <w:ilvl w:val="0"/>
          <w:numId w:val="11"/>
        </w:numPr>
        <w:bidi w:val="0"/>
        <w:ind w:left="0" w:leftChars="0" w:firstLine="0" w:firstLineChars="0"/>
        <w:jc w:val="left"/>
        <w:outlineLvl w:val="1"/>
        <w:rPr>
          <w:rFonts w:hint="eastAsia" w:ascii="宋体" w:hAnsi="宋体" w:eastAsia="宋体" w:cs="宋体"/>
          <w:color w:val="auto"/>
          <w:u w:val="none"/>
          <w:lang w:val="en-US" w:eastAsia="zh-CN"/>
        </w:rPr>
      </w:pPr>
      <w:bookmarkStart w:id="70" w:name="_Toc986798718"/>
      <w:r>
        <w:rPr>
          <w:rFonts w:hint="eastAsia" w:ascii="宋体" w:hAnsi="宋体" w:eastAsia="宋体" w:cs="宋体"/>
          <w:color w:val="auto"/>
          <w:u w:val="none"/>
          <w:lang w:val="en-US" w:eastAsia="zh-CN"/>
        </w:rPr>
        <w:fldChar w:fldCharType="begin"/>
      </w:r>
      <w:r>
        <w:rPr>
          <w:rFonts w:hint="eastAsia" w:ascii="宋体" w:hAnsi="宋体" w:eastAsia="宋体" w:cs="宋体"/>
          <w:color w:val="auto"/>
          <w:u w:val="none"/>
          <w:lang w:val="en-US" w:eastAsia="zh-CN"/>
        </w:rPr>
        <w:instrText xml:space="preserve"> HYPERLINK "https://qiyandata.feishu.cn/wiki/RsCJwb0iOiefPrkXH7vcoAn4nRe?from=from_copylink" </w:instrText>
      </w:r>
      <w:r>
        <w:rPr>
          <w:rFonts w:hint="eastAsia" w:ascii="宋体" w:hAnsi="宋体" w:eastAsia="宋体" w:cs="宋体"/>
          <w:color w:val="auto"/>
          <w:u w:val="none"/>
          <w:lang w:val="en-US" w:eastAsia="zh-CN"/>
        </w:rPr>
        <w:fldChar w:fldCharType="separate"/>
      </w:r>
      <w:r>
        <w:rPr>
          <w:rStyle w:val="17"/>
          <w:rFonts w:hint="eastAsia" w:ascii="宋体" w:hAnsi="宋体" w:eastAsia="宋体" w:cs="宋体"/>
          <w:lang w:val="en-US" w:eastAsia="zh-CN"/>
        </w:rPr>
        <w:t>【企研数据】企研·社科大数据平台（云桌面版）小组管理员使用说明书-企研数据20250120</w:t>
      </w:r>
      <w:r>
        <w:rPr>
          <w:rFonts w:hint="eastAsia" w:ascii="宋体" w:hAnsi="宋体" w:eastAsia="宋体" w:cs="宋体"/>
          <w:color w:val="auto"/>
          <w:u w:val="none"/>
          <w:lang w:val="en-US" w:eastAsia="zh-CN"/>
        </w:rPr>
        <w:fldChar w:fldCharType="end"/>
      </w:r>
    </w:p>
    <w:p w14:paraId="0A8E3010">
      <w:pPr>
        <w:pStyle w:val="4"/>
        <w:numPr>
          <w:ilvl w:val="0"/>
          <w:numId w:val="11"/>
        </w:numPr>
        <w:bidi w:val="0"/>
        <w:ind w:left="0" w:leftChars="0" w:firstLine="0" w:firstLineChars="0"/>
        <w:outlineLvl w:val="1"/>
        <w:rPr>
          <w:rFonts w:hint="eastAsia" w:ascii="宋体" w:hAnsi="宋体" w:eastAsia="宋体" w:cs="宋体"/>
          <w:color w:val="auto"/>
          <w:u w:val="none"/>
          <w:lang w:val="en-US" w:eastAsia="zh-CN"/>
        </w:rPr>
      </w:pPr>
      <w:bookmarkStart w:id="71" w:name="_Toc32272"/>
      <w:r>
        <w:rPr>
          <w:rFonts w:hint="eastAsia" w:ascii="宋体" w:hAnsi="宋体" w:eastAsia="宋体" w:cs="宋体"/>
          <w:color w:val="auto"/>
          <w:u w:val="none"/>
          <w:lang w:val="en-US" w:eastAsia="zh-CN"/>
        </w:rPr>
        <w:t>关注并联系我们</w:t>
      </w:r>
      <w:bookmarkEnd w:id="70"/>
      <w:bookmarkEnd w:id="71"/>
    </w:p>
    <w:p w14:paraId="667E0999">
      <w:pPr>
        <w:keepNext w:val="0"/>
        <w:keepLines w:val="0"/>
        <w:widowControl w:val="0"/>
        <w:suppressLineNumbers w:val="0"/>
        <w:autoSpaceDE w:val="0"/>
        <w:autoSpaceDN/>
        <w:spacing w:before="0" w:beforeAutospacing="0" w:after="0" w:afterAutospacing="0" w:line="360" w:lineRule="auto"/>
        <w:ind w:left="0" w:right="0" w:firstLine="480" w:firstLineChars="200"/>
        <w:jc w:val="both"/>
        <w:rPr>
          <w:rFonts w:hint="eastAsia" w:ascii="宋体" w:hAnsi="宋体" w:eastAsia="宋体" w:cs="宋体"/>
          <w:b w:val="0"/>
          <w:bCs w:val="0"/>
          <w:kern w:val="2"/>
          <w:sz w:val="24"/>
          <w:szCs w:val="24"/>
          <w:woUserID w:val="1"/>
        </w:rPr>
      </w:pPr>
      <w:r>
        <w:rPr>
          <w:rFonts w:hint="eastAsia" w:ascii="宋体" w:hAnsi="宋体" w:eastAsia="宋体" w:cs="宋体"/>
          <w:b w:val="0"/>
          <w:bCs w:val="0"/>
          <w:kern w:val="2"/>
          <w:sz w:val="24"/>
          <w:szCs w:val="24"/>
          <w:lang w:val="en-US" w:eastAsia="zh-CN" w:bidi="ar"/>
          <w:woUserID w:val="1"/>
        </w:rPr>
        <w:t>平台右下角提供客服联系方式，在使用中遇到的问题、故障或建议，欢迎反馈，若建议被采纳将会给予部分免费数据的支持！</w:t>
      </w:r>
    </w:p>
    <w:tbl>
      <w:tblPr>
        <w:tblStyle w:val="14"/>
        <w:tblW w:w="0" w:type="auto"/>
        <w:jc w:val="center"/>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Layout w:type="autofit"/>
        <w:tblCellMar>
          <w:top w:w="0" w:type="dxa"/>
          <w:left w:w="108" w:type="dxa"/>
          <w:bottom w:w="0" w:type="dxa"/>
          <w:right w:w="108" w:type="dxa"/>
        </w:tblCellMar>
      </w:tblPr>
      <w:tblGrid>
        <w:gridCol w:w="8521"/>
      </w:tblGrid>
      <w:tr w14:paraId="685C31EB">
        <w:tblPrEx>
          <w:tblBorders>
            <w:top w:val="none" w:color="auto" w:sz="4" w:space="0"/>
            <w:left w:val="none" w:color="auto" w:sz="4" w:space="0"/>
            <w:bottom w:val="none" w:color="auto" w:sz="4" w:space="0"/>
            <w:right w:val="non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jc w:val="center"/>
        </w:trPr>
        <w:tc>
          <w:tcPr>
            <w:tcW w:w="8521" w:type="dxa"/>
            <w:tcBorders>
              <w:top w:val="nil"/>
              <w:left w:val="nil"/>
              <w:bottom w:val="nil"/>
              <w:right w:val="nil"/>
            </w:tcBorders>
            <w:shd w:val="clear" w:color="auto" w:fill="auto"/>
            <w:vAlign w:val="center"/>
          </w:tcPr>
          <w:p w14:paraId="73795E13">
            <w:pPr>
              <w:keepNext w:val="0"/>
              <w:keepLines w:val="0"/>
              <w:widowControl w:val="0"/>
              <w:suppressLineNumbers w:val="0"/>
              <w:autoSpaceDE w:val="0"/>
              <w:autoSpaceDN/>
              <w:spacing w:before="0" w:beforeAutospacing="0" w:after="0" w:afterAutospacing="0"/>
              <w:ind w:left="0" w:right="0"/>
              <w:jc w:val="center"/>
              <w:rPr>
                <w:rFonts w:hint="eastAsia" w:ascii="宋体" w:hAnsi="宋体" w:eastAsia="宋体" w:cs="宋体"/>
                <w:b w:val="0"/>
                <w:bCs w:val="0"/>
                <w:kern w:val="2"/>
                <w:sz w:val="24"/>
                <w:szCs w:val="24"/>
                <w:lang w:eastAsia="zh"/>
                <w:woUserID w:val="1"/>
              </w:rPr>
            </w:pPr>
            <w:r>
              <w:rPr>
                <w:rFonts w:hint="eastAsia" w:ascii="宋体" w:hAnsi="宋体" w:eastAsia="宋体" w:cs="宋体"/>
                <w:b w:val="0"/>
                <w:bCs w:val="0"/>
                <w:kern w:val="2"/>
                <w:sz w:val="24"/>
                <w:szCs w:val="24"/>
                <w:lang w:eastAsia="zh"/>
                <w:woUserID w:val="1"/>
              </w:rPr>
              <w:drawing>
                <wp:inline distT="0" distB="0" distL="114300" distR="114300">
                  <wp:extent cx="5257800" cy="2686050"/>
                  <wp:effectExtent l="0" t="0" r="0" b="0"/>
                  <wp:docPr id="254" name="图片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图片 254"/>
                          <pic:cNvPicPr>
                            <a:picLocks noChangeAspect="1"/>
                          </pic:cNvPicPr>
                        </pic:nvPicPr>
                        <pic:blipFill>
                          <a:blip r:embed="rId86"/>
                          <a:stretch>
                            <a:fillRect/>
                          </a:stretch>
                        </pic:blipFill>
                        <pic:spPr>
                          <a:xfrm>
                            <a:off x="0" y="0"/>
                            <a:ext cx="5257800" cy="2686050"/>
                          </a:xfrm>
                          <a:prstGeom prst="rect">
                            <a:avLst/>
                          </a:prstGeom>
                        </pic:spPr>
                      </pic:pic>
                    </a:graphicData>
                  </a:graphic>
                </wp:inline>
              </w:drawing>
            </w:r>
          </w:p>
        </w:tc>
      </w:tr>
    </w:tbl>
    <w:p w14:paraId="04B52EB2">
      <w:pPr>
        <w:numPr>
          <w:ilvl w:val="0"/>
          <w:numId w:val="0"/>
        </w:numPr>
        <w:ind w:leftChars="0"/>
        <w:rPr>
          <w:rFonts w:hint="default"/>
          <w:lang w:val="en-US" w:eastAsia="zh-CN"/>
        </w:rPr>
      </w:pPr>
    </w:p>
    <w:tbl>
      <w:tblPr>
        <w:tblStyle w:val="14"/>
        <w:tblW w:w="0" w:type="auto"/>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2469"/>
        <w:gridCol w:w="2646"/>
        <w:gridCol w:w="2541"/>
        <w:gridCol w:w="2924"/>
        <w:gridCol w:w="4"/>
      </w:tblGrid>
      <w:tr w14:paraId="15D7223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trHeight w:val="3014" w:hRule="atLeast"/>
        </w:trPr>
        <w:tc>
          <w:tcPr>
            <w:tcW w:w="2469" w:type="dxa"/>
            <w:vAlign w:val="center"/>
          </w:tcPr>
          <w:p w14:paraId="5BC133DE">
            <w:pPr>
              <w:keepNext w:val="0"/>
              <w:keepLines w:val="0"/>
              <w:numPr>
                <w:ilvl w:val="0"/>
                <w:numId w:val="0"/>
              </w:numPr>
              <w:suppressLineNumbers w:val="0"/>
              <w:spacing w:before="0" w:beforeAutospacing="0" w:after="0" w:afterAutospacing="0"/>
              <w:ind w:left="0" w:right="0"/>
              <w:jc w:val="center"/>
              <w:rPr>
                <w:rFonts w:hint="default" w:ascii="宋体" w:hAnsi="宋体" w:eastAsia="宋体" w:cs="宋体"/>
                <w:b/>
                <w:bCs w:val="0"/>
                <w:sz w:val="32"/>
                <w:szCs w:val="32"/>
                <w:vertAlign w:val="baseline"/>
                <w:lang w:val="en-US" w:eastAsia="zh-CN"/>
              </w:rPr>
            </w:pPr>
            <w:r>
              <w:rPr>
                <w:rFonts w:hint="default" w:ascii="宋体" w:hAnsi="宋体" w:eastAsia="宋体" w:cs="宋体"/>
                <w:b/>
                <w:bCs w:val="0"/>
                <w:sz w:val="32"/>
                <w:szCs w:val="32"/>
                <w:vertAlign w:val="baseline"/>
                <w:lang w:val="en-US" w:eastAsia="zh-CN"/>
              </w:rPr>
              <w:drawing>
                <wp:inline distT="0" distB="0" distL="114300" distR="114300">
                  <wp:extent cx="1575435" cy="1575435"/>
                  <wp:effectExtent l="0" t="0" r="5715" b="5715"/>
                  <wp:docPr id="74" name="图片 74" descr="企研数据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74" descr="企研数据二维码"/>
                          <pic:cNvPicPr>
                            <a:picLocks noChangeAspect="1"/>
                          </pic:cNvPicPr>
                        </pic:nvPicPr>
                        <pic:blipFill>
                          <a:blip r:embed="rId87"/>
                          <a:stretch>
                            <a:fillRect/>
                          </a:stretch>
                        </pic:blipFill>
                        <pic:spPr>
                          <a:xfrm>
                            <a:off x="0" y="0"/>
                            <a:ext cx="1575435" cy="1575435"/>
                          </a:xfrm>
                          <a:prstGeom prst="rect">
                            <a:avLst/>
                          </a:prstGeom>
                        </pic:spPr>
                      </pic:pic>
                    </a:graphicData>
                  </a:graphic>
                </wp:inline>
              </w:drawing>
            </w:r>
          </w:p>
        </w:tc>
        <w:tc>
          <w:tcPr>
            <w:tcW w:w="2646" w:type="dxa"/>
            <w:vAlign w:val="center"/>
          </w:tcPr>
          <w:p w14:paraId="184ECE4F">
            <w:pPr>
              <w:keepNext w:val="0"/>
              <w:keepLines w:val="0"/>
              <w:numPr>
                <w:ilvl w:val="0"/>
                <w:numId w:val="0"/>
              </w:numPr>
              <w:suppressLineNumbers w:val="0"/>
              <w:spacing w:before="0" w:beforeAutospacing="0" w:after="0" w:afterAutospacing="0"/>
              <w:ind w:left="0" w:right="0"/>
              <w:jc w:val="center"/>
              <w:rPr>
                <w:rFonts w:hint="default" w:ascii="宋体" w:hAnsi="宋体" w:eastAsia="宋体" w:cs="宋体"/>
                <w:b/>
                <w:bCs w:val="0"/>
                <w:sz w:val="32"/>
                <w:szCs w:val="32"/>
                <w:vertAlign w:val="baseline"/>
                <w:lang w:val="en-US" w:eastAsia="zh-CN"/>
              </w:rPr>
            </w:pPr>
            <w:r>
              <w:rPr>
                <w:rFonts w:hint="default" w:ascii="宋体" w:hAnsi="宋体" w:eastAsia="宋体" w:cs="宋体"/>
                <w:b/>
                <w:bCs w:val="0"/>
                <w:sz w:val="32"/>
                <w:szCs w:val="32"/>
                <w:vertAlign w:val="baseline"/>
                <w:lang w:val="en-US" w:eastAsia="zh-CN"/>
              </w:rPr>
              <w:drawing>
                <wp:inline distT="0" distB="0" distL="114300" distR="114300">
                  <wp:extent cx="1628775" cy="1628775"/>
                  <wp:effectExtent l="0" t="0" r="9525" b="9525"/>
                  <wp:docPr id="75" name="图片 75" descr="企研大数据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75" descr="企研大数据二维码"/>
                          <pic:cNvPicPr>
                            <a:picLocks noChangeAspect="1"/>
                          </pic:cNvPicPr>
                        </pic:nvPicPr>
                        <pic:blipFill>
                          <a:blip r:embed="rId88"/>
                          <a:stretch>
                            <a:fillRect/>
                          </a:stretch>
                        </pic:blipFill>
                        <pic:spPr>
                          <a:xfrm>
                            <a:off x="0" y="0"/>
                            <a:ext cx="1628775" cy="1628775"/>
                          </a:xfrm>
                          <a:prstGeom prst="rect">
                            <a:avLst/>
                          </a:prstGeom>
                        </pic:spPr>
                      </pic:pic>
                    </a:graphicData>
                  </a:graphic>
                </wp:inline>
              </w:drawing>
            </w:r>
          </w:p>
        </w:tc>
        <w:tc>
          <w:tcPr>
            <w:tcW w:w="2541" w:type="dxa"/>
            <w:vAlign w:val="center"/>
          </w:tcPr>
          <w:p w14:paraId="50AE3BE0">
            <w:pPr>
              <w:keepNext w:val="0"/>
              <w:keepLines w:val="0"/>
              <w:numPr>
                <w:ilvl w:val="0"/>
                <w:numId w:val="0"/>
              </w:numPr>
              <w:suppressLineNumbers w:val="0"/>
              <w:spacing w:before="0" w:beforeAutospacing="0" w:after="0" w:afterAutospacing="0"/>
              <w:ind w:left="0" w:right="0"/>
              <w:jc w:val="center"/>
              <w:rPr>
                <w:rFonts w:hint="default" w:ascii="宋体" w:hAnsi="宋体" w:eastAsia="宋体" w:cs="宋体"/>
                <w:b/>
                <w:bCs w:val="0"/>
                <w:sz w:val="32"/>
                <w:szCs w:val="32"/>
                <w:vertAlign w:val="baseline"/>
                <w:lang w:eastAsia="zh-CN"/>
              </w:rPr>
            </w:pPr>
            <w:r>
              <w:rPr>
                <w:rFonts w:hint="default" w:ascii="宋体" w:hAnsi="宋体" w:eastAsia="宋体" w:cs="宋体"/>
                <w:b/>
                <w:bCs w:val="0"/>
                <w:sz w:val="32"/>
                <w:szCs w:val="32"/>
                <w:vertAlign w:val="baseline"/>
                <w:lang w:eastAsia="zh-CN"/>
              </w:rPr>
              <w:drawing>
                <wp:inline distT="0" distB="0" distL="114300" distR="114300">
                  <wp:extent cx="1583690" cy="1583690"/>
                  <wp:effectExtent l="0" t="0" r="16510" b="16510"/>
                  <wp:docPr id="10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02"/>
                          <pic:cNvPicPr>
                            <a:picLocks noChangeAspect="1"/>
                          </pic:cNvPicPr>
                        </pic:nvPicPr>
                        <pic:blipFill>
                          <a:blip r:embed="rId89"/>
                          <a:stretch>
                            <a:fillRect/>
                          </a:stretch>
                        </pic:blipFill>
                        <pic:spPr>
                          <a:xfrm>
                            <a:off x="0" y="0"/>
                            <a:ext cx="1583690" cy="1583690"/>
                          </a:xfrm>
                          <a:prstGeom prst="rect">
                            <a:avLst/>
                          </a:prstGeom>
                        </pic:spPr>
                      </pic:pic>
                    </a:graphicData>
                  </a:graphic>
                </wp:inline>
              </w:drawing>
            </w:r>
          </w:p>
        </w:tc>
        <w:tc>
          <w:tcPr>
            <w:tcW w:w="2928" w:type="dxa"/>
            <w:gridSpan w:val="2"/>
            <w:vAlign w:val="center"/>
          </w:tcPr>
          <w:p w14:paraId="09F4A8A0">
            <w:pPr>
              <w:keepNext w:val="0"/>
              <w:keepLines w:val="0"/>
              <w:numPr>
                <w:ilvl w:val="0"/>
                <w:numId w:val="0"/>
              </w:numPr>
              <w:suppressLineNumbers w:val="0"/>
              <w:spacing w:before="0" w:beforeAutospacing="0" w:after="0" w:afterAutospacing="0"/>
              <w:ind w:left="0" w:right="0"/>
              <w:jc w:val="center"/>
              <w:rPr>
                <w:rFonts w:hint="default" w:ascii="宋体" w:hAnsi="宋体" w:eastAsia="宋体" w:cs="宋体"/>
                <w:b/>
                <w:bCs w:val="0"/>
                <w:sz w:val="32"/>
                <w:szCs w:val="32"/>
                <w:vertAlign w:val="baseline"/>
                <w:lang w:val="en-US" w:eastAsia="zh-CN"/>
              </w:rPr>
            </w:pPr>
            <w:r>
              <w:rPr>
                <w:rFonts w:hint="default" w:ascii="宋体" w:hAnsi="宋体" w:eastAsia="宋体" w:cs="宋体"/>
                <w:b/>
                <w:bCs w:val="0"/>
                <w:sz w:val="32"/>
                <w:szCs w:val="32"/>
                <w:vertAlign w:val="baseline"/>
                <w:lang w:val="en-US" w:eastAsia="zh-CN"/>
              </w:rPr>
              <w:drawing>
                <wp:inline distT="0" distB="0" distL="114300" distR="114300">
                  <wp:extent cx="1593850" cy="1593850"/>
                  <wp:effectExtent l="0" t="0" r="6350" b="6350"/>
                  <wp:docPr id="73" name="图片 73" descr="企研小客服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73" descr="企研小客服二维码"/>
                          <pic:cNvPicPr>
                            <a:picLocks noChangeAspect="1"/>
                          </pic:cNvPicPr>
                        </pic:nvPicPr>
                        <pic:blipFill>
                          <a:blip r:embed="rId90"/>
                          <a:stretch>
                            <a:fillRect/>
                          </a:stretch>
                        </pic:blipFill>
                        <pic:spPr>
                          <a:xfrm>
                            <a:off x="0" y="0"/>
                            <a:ext cx="1593850" cy="1593850"/>
                          </a:xfrm>
                          <a:prstGeom prst="rect">
                            <a:avLst/>
                          </a:prstGeom>
                        </pic:spPr>
                      </pic:pic>
                    </a:graphicData>
                  </a:graphic>
                </wp:inline>
              </w:drawing>
            </w:r>
          </w:p>
        </w:tc>
      </w:tr>
      <w:tr w14:paraId="4306B009">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rPr>
          <w:gridAfter w:val="1"/>
          <w:wAfter w:w="4" w:type="dxa"/>
          <w:trHeight w:val="274" w:hRule="atLeast"/>
        </w:trPr>
        <w:tc>
          <w:tcPr>
            <w:tcW w:w="2469" w:type="dxa"/>
            <w:vAlign w:val="center"/>
          </w:tcPr>
          <w:p w14:paraId="072A3B7F">
            <w:pPr>
              <w:keepNext w:val="0"/>
              <w:keepLines w:val="0"/>
              <w:numPr>
                <w:ilvl w:val="0"/>
                <w:numId w:val="0"/>
              </w:numPr>
              <w:suppressLineNumbers w:val="0"/>
              <w:spacing w:before="0" w:beforeAutospacing="0" w:after="0" w:afterAutospacing="0"/>
              <w:ind w:left="0" w:right="0"/>
              <w:jc w:val="center"/>
              <w:rPr>
                <w:rFonts w:hint="default" w:ascii="宋体" w:hAnsi="宋体" w:eastAsia="宋体" w:cs="宋体"/>
                <w:b/>
                <w:bCs w:val="0"/>
                <w:sz w:val="24"/>
                <w:szCs w:val="24"/>
                <w:vertAlign w:val="baseline"/>
                <w:lang w:val="en-US" w:eastAsia="zh-CN"/>
              </w:rPr>
            </w:pPr>
            <w:r>
              <w:rPr>
                <w:rFonts w:hint="eastAsia" w:ascii="宋体" w:hAnsi="宋体" w:eastAsia="宋体" w:cs="宋体"/>
                <w:b/>
                <w:bCs w:val="0"/>
                <w:sz w:val="24"/>
                <w:szCs w:val="24"/>
                <w:vertAlign w:val="baseline"/>
                <w:lang w:val="en-US" w:eastAsia="zh-CN"/>
              </w:rPr>
              <w:t>企研数据服务号</w:t>
            </w:r>
          </w:p>
        </w:tc>
        <w:tc>
          <w:tcPr>
            <w:tcW w:w="2646" w:type="dxa"/>
            <w:vAlign w:val="center"/>
          </w:tcPr>
          <w:p w14:paraId="60B5A81E">
            <w:pPr>
              <w:keepNext w:val="0"/>
              <w:keepLines w:val="0"/>
              <w:numPr>
                <w:ilvl w:val="0"/>
                <w:numId w:val="0"/>
              </w:numPr>
              <w:suppressLineNumbers w:val="0"/>
              <w:spacing w:before="0" w:beforeAutospacing="0" w:after="0" w:afterAutospacing="0"/>
              <w:ind w:left="0" w:right="0"/>
              <w:jc w:val="center"/>
              <w:rPr>
                <w:rFonts w:hint="default" w:ascii="宋体" w:hAnsi="宋体" w:eastAsia="宋体" w:cs="宋体"/>
                <w:b/>
                <w:bCs w:val="0"/>
                <w:sz w:val="24"/>
                <w:szCs w:val="24"/>
                <w:vertAlign w:val="baseline"/>
                <w:lang w:val="en-US" w:eastAsia="zh-CN"/>
              </w:rPr>
            </w:pPr>
            <w:r>
              <w:rPr>
                <w:rFonts w:hint="default" w:ascii="宋体" w:hAnsi="宋体" w:eastAsia="宋体" w:cs="宋体"/>
                <w:b/>
                <w:bCs w:val="0"/>
                <w:sz w:val="24"/>
                <w:szCs w:val="24"/>
                <w:vertAlign w:val="baseline"/>
                <w:lang w:eastAsia="zh-CN"/>
              </w:rPr>
              <w:t>社科</w:t>
            </w:r>
            <w:r>
              <w:rPr>
                <w:rFonts w:hint="eastAsia" w:ascii="宋体" w:hAnsi="宋体" w:eastAsia="宋体" w:cs="宋体"/>
                <w:b/>
                <w:bCs w:val="0"/>
                <w:sz w:val="24"/>
                <w:szCs w:val="24"/>
                <w:vertAlign w:val="baseline"/>
                <w:lang w:val="en-US" w:eastAsia="zh-CN"/>
              </w:rPr>
              <w:t>大数据订阅号</w:t>
            </w:r>
          </w:p>
        </w:tc>
        <w:tc>
          <w:tcPr>
            <w:tcW w:w="2541" w:type="dxa"/>
            <w:vAlign w:val="center"/>
          </w:tcPr>
          <w:p w14:paraId="2F3EE04F">
            <w:pPr>
              <w:keepNext w:val="0"/>
              <w:keepLines w:val="0"/>
              <w:numPr>
                <w:ilvl w:val="0"/>
                <w:numId w:val="0"/>
              </w:numPr>
              <w:suppressLineNumbers w:val="0"/>
              <w:spacing w:before="0" w:beforeAutospacing="0" w:after="0" w:afterAutospacing="0"/>
              <w:ind w:left="0" w:right="0"/>
              <w:jc w:val="center"/>
              <w:rPr>
                <w:rFonts w:hint="default" w:ascii="宋体" w:hAnsi="宋体" w:eastAsia="宋体" w:cs="宋体"/>
                <w:b/>
                <w:bCs w:val="0"/>
                <w:sz w:val="24"/>
                <w:szCs w:val="24"/>
                <w:vertAlign w:val="baseline"/>
                <w:lang w:eastAsia="zh-CN"/>
                <w:woUserID w:val="1"/>
              </w:rPr>
            </w:pPr>
            <w:r>
              <w:rPr>
                <w:rFonts w:hint="default" w:ascii="宋体" w:hAnsi="宋体" w:eastAsia="宋体" w:cs="宋体"/>
                <w:b/>
                <w:bCs w:val="0"/>
                <w:sz w:val="24"/>
                <w:szCs w:val="24"/>
                <w:vertAlign w:val="baseline"/>
                <w:lang w:eastAsia="zh-CN"/>
                <w:woUserID w:val="1"/>
              </w:rPr>
              <w:t>数据seminar订阅号</w:t>
            </w:r>
          </w:p>
        </w:tc>
        <w:tc>
          <w:tcPr>
            <w:tcW w:w="2924" w:type="dxa"/>
            <w:vAlign w:val="center"/>
          </w:tcPr>
          <w:p w14:paraId="03938006">
            <w:pPr>
              <w:keepNext w:val="0"/>
              <w:keepLines w:val="0"/>
              <w:numPr>
                <w:ilvl w:val="0"/>
                <w:numId w:val="0"/>
              </w:numPr>
              <w:suppressLineNumbers w:val="0"/>
              <w:spacing w:before="0" w:beforeAutospacing="0" w:after="0" w:afterAutospacing="0"/>
              <w:ind w:left="0" w:right="0"/>
              <w:jc w:val="center"/>
              <w:rPr>
                <w:rFonts w:hint="default" w:ascii="宋体" w:hAnsi="宋体" w:eastAsia="宋体" w:cs="宋体"/>
                <w:b/>
                <w:bCs w:val="0"/>
                <w:sz w:val="24"/>
                <w:szCs w:val="24"/>
                <w:vertAlign w:val="baseline"/>
                <w:lang w:val="en-US" w:eastAsia="zh-CN"/>
              </w:rPr>
            </w:pPr>
            <w:r>
              <w:rPr>
                <w:rFonts w:hint="eastAsia" w:ascii="宋体" w:hAnsi="宋体" w:eastAsia="宋体" w:cs="宋体"/>
                <w:b/>
                <w:bCs w:val="0"/>
                <w:sz w:val="24"/>
                <w:szCs w:val="24"/>
                <w:vertAlign w:val="baseline"/>
                <w:lang w:val="en-US" w:eastAsia="zh-CN"/>
              </w:rPr>
              <w:t>微信扫码联系客服</w:t>
            </w:r>
          </w:p>
        </w:tc>
      </w:tr>
    </w:tbl>
    <w:p w14:paraId="6BD6AE14">
      <w:pPr>
        <w:rPr>
          <w:rFonts w:hint="eastAsia" w:ascii="宋体" w:hAnsi="宋体" w:eastAsia="宋体" w:cs="宋体"/>
        </w:rPr>
      </w:pPr>
    </w:p>
    <w:sectPr>
      <w:footerReference r:id="rId6" w:type="default"/>
      <w:pgSz w:w="11906" w:h="16838"/>
      <w:pgMar w:top="720" w:right="720" w:bottom="720" w:left="720" w:header="170" w:footer="170" w:gutter="0"/>
      <w:pgNumType w:fmt="decimal" w:start="1"/>
      <w:cols w:space="0" w:num="1"/>
      <w:rtlGutter w:val="0"/>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altName w:val="汉仪书宋二KW"/>
    <w:panose1 w:val="00000000000000000000"/>
    <w:charset w:val="00"/>
    <w:family w:val="auto"/>
    <w:pitch w:val="default"/>
    <w:sig w:usb0="00000000" w:usb1="00000000" w:usb2="00000000" w:usb3="00000000" w:csb0="00000000" w:csb1="00000000"/>
  </w:font>
  <w:font w:name="汉仪书宋二KW">
    <w:panose1 w:val="00020600040101010101"/>
    <w:charset w:val="86"/>
    <w:family w:val="auto"/>
    <w:pitch w:val="default"/>
    <w:sig w:usb0="A00002BF" w:usb1="18EF7CFA" w:usb2="00000016" w:usb3="00000000" w:csb0="0004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altName w:val="汉仪中黑KW"/>
    <w:panose1 w:val="02010609060101010101"/>
    <w:charset w:val="86"/>
    <w:family w:val="auto"/>
    <w:pitch w:val="default"/>
    <w:sig w:usb0="800002BF" w:usb1="38CF7CFA" w:usb2="00000016" w:usb3="00000000" w:csb0="00040001" w:csb1="00000000"/>
  </w:font>
  <w:font w:name="汉仪中黑KW">
    <w:panose1 w:val="00020600040101010101"/>
    <w:charset w:val="86"/>
    <w:family w:val="auto"/>
    <w:pitch w:val="default"/>
    <w:sig w:usb0="A00002BF" w:usb1="18EF7CFA" w:usb2="00000016" w:usb3="00000000" w:csb0="00040000"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10002FF" w:usb1="4000ACFF" w:usb2="00000009" w:usb3="00000000" w:csb0="2000019F" w:csb1="00000000"/>
  </w:font>
  <w:font w:name="思源宋体 CN SemiBold">
    <w:altName w:val="汉仪书宋二KW"/>
    <w:panose1 w:val="02020600000000000000"/>
    <w:charset w:val="86"/>
    <w:family w:val="auto"/>
    <w:pitch w:val="default"/>
    <w:sig w:usb0="00000000" w:usb1="00000000" w:usb2="00000016" w:usb3="00000000" w:csb0="60060107" w:csb1="00000000"/>
  </w:font>
  <w:font w:name="Cambria">
    <w:panose1 w:val="02040503050406030204"/>
    <w:charset w:val="00"/>
    <w:family w:val="auto"/>
    <w:pitch w:val="default"/>
    <w:sig w:usb0="E00002FF" w:usb1="400004FF" w:usb2="00000000" w:usb3="00000000" w:csb0="2000019F" w:csb1="00000000"/>
  </w:font>
  <w:font w:name="思源宋体 CN Heavy">
    <w:altName w:val="汉仪书宋二KW"/>
    <w:panose1 w:val="02020900000000000000"/>
    <w:charset w:val="86"/>
    <w:family w:val="auto"/>
    <w:pitch w:val="default"/>
    <w:sig w:usb0="00000000" w:usb1="00000000" w:usb2="00000016" w:usb3="00000000" w:csb0="6006010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5438C9">
    <w:pPr>
      <w:pBdr>
        <w:top w:val="single" w:color="auto" w:sz="4" w:space="0"/>
      </w:pBdr>
    </w:pPr>
    <w:r>
      <w:rPr>
        <w:rFonts w:hint="eastAsia"/>
        <w:lang w:eastAsia="zh-CN"/>
      </w:rPr>
      <w:t>研盾·云桌面</w:t>
    </w:r>
    <w:r>
      <w:rPr>
        <w:rFonts w:hint="eastAsia"/>
      </w:rPr>
      <w:t>使用</w:t>
    </w:r>
    <w:r>
      <w:rPr>
        <w:rFonts w:hint="eastAsia"/>
        <w:lang w:val="en-US" w:eastAsia="zh-CN"/>
      </w:rPr>
      <w:t xml:space="preserve">说明书                                                               </w:t>
    </w:r>
    <w:r>
      <w:rPr>
        <w:rFonts w:hint="eastAsia"/>
        <w:szCs w:val="21"/>
      </w:rPr>
      <w:t>企研数据</w:t>
    </w:r>
    <w:r>
      <w:rPr>
        <w:rFonts w:hint="eastAsia" w:ascii="宋体" w:hAnsi="宋体"/>
        <w:szCs w:val="21"/>
      </w:rPr>
      <w:t>·</w:t>
    </w:r>
    <w:r>
      <w:rPr>
        <w:rFonts w:hint="eastAsia"/>
        <w:szCs w:val="21"/>
      </w:rPr>
      <w:t>编制</w:t>
    </w:r>
    <w:r>
      <w:rPr>
        <w:szCs w:val="21"/>
        <w:lang w:val="zh-CN"/>
      </w:rPr>
      <w:t xml:space="preserve"> </w:t>
    </w:r>
  </w:p>
  <w:p w14:paraId="2EDCE3A5">
    <w:pPr>
      <w:pStyle w:val="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F4AF4D">
    <w:pPr>
      <w:pBdr>
        <w:top w:val="single" w:color="auto" w:sz="4" w:space="0"/>
      </w:pBdr>
      <w:jc w:val="right"/>
      <w:rPr>
        <w:rFonts w:hint="default"/>
        <w:lang w:val="en-US"/>
      </w:rPr>
    </w:pPr>
    <w:r>
      <w:rPr>
        <w:rFonts w:hint="eastAsia"/>
        <w:lang w:val="en-US" w:eastAsia="zh-CN"/>
      </w:rPr>
      <w:t>企研数据·编制</w: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6B92F5">
    <w:pPr>
      <w:pBdr>
        <w:top w:val="single" w:color="auto" w:sz="4" w:space="0"/>
      </w:pBdr>
      <w:jc w:val="right"/>
    </w:pPr>
    <w:r>
      <w:rPr>
        <w:sz w:val="21"/>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CBD4F97">
                          <w:pPr>
                            <w:pStyle w:val="8"/>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33</w:t>
                          </w:r>
                          <w:r>
                            <w:fldChar w:fldCharType="end"/>
                          </w:r>
                          <w: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WLh2QyAgAAY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9YuHZDICAABhBAAADgAAAAAAAAABACAAAAAfAQAAZHJzL2Uyb0RvYy54bWxQSwUG&#10;AAAAAAYABgBZAQAAwwUAAAAA&#10;">
              <v:fill on="f" focussize="0,0"/>
              <v:stroke on="f" weight="0.5pt"/>
              <v:imagedata o:title=""/>
              <o:lock v:ext="edit" aspectratio="f"/>
              <v:textbox inset="0mm,0mm,0mm,0mm" style="mso-fit-shape-to-text:t;">
                <w:txbxContent>
                  <w:p w14:paraId="6CBD4F97">
                    <w:pPr>
                      <w:pStyle w:val="8"/>
                    </w:pPr>
                    <w:r>
                      <w:t xml:space="preserve">第 </w:t>
                    </w:r>
                    <w:r>
                      <w:fldChar w:fldCharType="begin"/>
                    </w:r>
                    <w:r>
                      <w:instrText xml:space="preserve"> PAGE  \* MERGEFORMAT </w:instrText>
                    </w:r>
                    <w:r>
                      <w:fldChar w:fldCharType="separate"/>
                    </w:r>
                    <w:r>
                      <w:t>1</w:t>
                    </w:r>
                    <w:r>
                      <w:fldChar w:fldCharType="end"/>
                    </w:r>
                    <w:r>
                      <w:t xml:space="preserve"> 页 共 </w:t>
                    </w:r>
                    <w:r>
                      <w:fldChar w:fldCharType="begin"/>
                    </w:r>
                    <w:r>
                      <w:instrText xml:space="preserve"> NUMPAGES  \* MERGEFORMAT </w:instrText>
                    </w:r>
                    <w:r>
                      <w:fldChar w:fldCharType="separate"/>
                    </w:r>
                    <w:r>
                      <w:t>33</w:t>
                    </w:r>
                    <w:r>
                      <w:fldChar w:fldCharType="end"/>
                    </w:r>
                    <w:r>
                      <w:t xml:space="preserve"> 页</w:t>
                    </w:r>
                  </w:p>
                </w:txbxContent>
              </v:textbox>
            </v:shape>
          </w:pict>
        </mc:Fallback>
      </mc:AlternateContent>
    </w:r>
    <w:r>
      <w:rPr>
        <w:rFonts w:hint="eastAsia"/>
        <w:szCs w:val="21"/>
      </w:rPr>
      <w:t>企研数据</w:t>
    </w:r>
    <w:r>
      <w:rPr>
        <w:rFonts w:hint="eastAsia" w:ascii="宋体" w:hAnsi="宋体"/>
        <w:szCs w:val="21"/>
      </w:rPr>
      <w:t>·</w:t>
    </w:r>
    <w:r>
      <w:rPr>
        <w:rFonts w:hint="eastAsia"/>
        <w:szCs w:val="21"/>
      </w:rPr>
      <w:t>编制</w:t>
    </w:r>
    <w:r>
      <w:rPr>
        <w:szCs w:val="21"/>
        <w:lang w:val="zh-CN"/>
      </w:rPr>
      <w:t xml:space="preserve"> </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4D7FE4C">
    <w:pPr>
      <w:pStyle w:val="9"/>
      <w:pBdr>
        <w:bottom w:val="single" w:color="auto" w:sz="4" w:space="1"/>
      </w:pBdr>
      <w:jc w:val="right"/>
      <w:rPr>
        <w:rFonts w:hint="default" w:eastAsiaTheme="minorEastAsia"/>
        <w:lang w:val="en-US" w:eastAsia="zh-CN"/>
      </w:rPr>
    </w:pPr>
    <w:r>
      <w:rPr>
        <w:rFonts w:hint="eastAsia"/>
      </w:rPr>
      <w:t>企研·社科大数据平台（云桌面版）</w:t>
    </w:r>
    <w:r>
      <w:drawing>
        <wp:anchor distT="0" distB="0" distL="114300" distR="114300" simplePos="0" relativeHeight="251659264" behindDoc="0" locked="0" layoutInCell="1" allowOverlap="1">
          <wp:simplePos x="0" y="0"/>
          <wp:positionH relativeFrom="column">
            <wp:posOffset>7620</wp:posOffset>
          </wp:positionH>
          <wp:positionV relativeFrom="paragraph">
            <wp:posOffset>-83820</wp:posOffset>
          </wp:positionV>
          <wp:extent cx="1005205" cy="259080"/>
          <wp:effectExtent l="0" t="0" r="0" b="0"/>
          <wp:wrapNone/>
          <wp:docPr id="76" name="图片 1" descr="logo彩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 descr="logo彩色"/>
                  <pic:cNvPicPr>
                    <a:picLocks noChangeAspect="1"/>
                  </pic:cNvPicPr>
                </pic:nvPicPr>
                <pic:blipFill>
                  <a:blip r:embed="rId1"/>
                  <a:stretch>
                    <a:fillRect/>
                  </a:stretch>
                </pic:blipFill>
                <pic:spPr>
                  <a:xfrm>
                    <a:off x="0" y="0"/>
                    <a:ext cx="1005205" cy="259080"/>
                  </a:xfrm>
                  <a:prstGeom prst="rect">
                    <a:avLst/>
                  </a:prstGeom>
                  <a:noFill/>
                  <a:ln>
                    <a:noFill/>
                  </a:ln>
                </pic:spPr>
              </pic:pic>
            </a:graphicData>
          </a:graphic>
        </wp:anchor>
      </w:drawing>
    </w:r>
    <w:r>
      <w:rPr>
        <w:rFonts w:hint="eastAsia"/>
        <w:lang w:val="en-US" w:eastAsia="zh-CN"/>
      </w:rPr>
      <w:t>个人用户使用说明书</w:t>
    </w:r>
  </w:p>
  <w:p w14:paraId="44D09307">
    <w:pPr>
      <w:pStyle w:val="9"/>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DFE0730"/>
    <w:multiLevelType w:val="singleLevel"/>
    <w:tmpl w:val="ADFE0730"/>
    <w:lvl w:ilvl="0" w:tentative="0">
      <w:start w:val="2"/>
      <w:numFmt w:val="decimal"/>
      <w:suff w:val="space"/>
      <w:lvlText w:val="%1."/>
      <w:lvlJc w:val="left"/>
    </w:lvl>
  </w:abstractNum>
  <w:abstractNum w:abstractNumId="1">
    <w:nsid w:val="C9EDB6A1"/>
    <w:multiLevelType w:val="singleLevel"/>
    <w:tmpl w:val="C9EDB6A1"/>
    <w:lvl w:ilvl="0" w:tentative="0">
      <w:start w:val="1"/>
      <w:numFmt w:val="decimal"/>
      <w:suff w:val="nothing"/>
      <w:lvlText w:val="（%1）"/>
      <w:lvlJc w:val="left"/>
    </w:lvl>
  </w:abstractNum>
  <w:abstractNum w:abstractNumId="2">
    <w:nsid w:val="D42BAC00"/>
    <w:multiLevelType w:val="singleLevel"/>
    <w:tmpl w:val="D42BAC00"/>
    <w:lvl w:ilvl="0" w:tentative="0">
      <w:start w:val="1"/>
      <w:numFmt w:val="decimal"/>
      <w:suff w:val="nothing"/>
      <w:lvlText w:val="（%1）"/>
      <w:lvlJc w:val="left"/>
    </w:lvl>
  </w:abstractNum>
  <w:abstractNum w:abstractNumId="3">
    <w:nsid w:val="DD143A68"/>
    <w:multiLevelType w:val="singleLevel"/>
    <w:tmpl w:val="DD143A68"/>
    <w:lvl w:ilvl="0" w:tentative="0">
      <w:start w:val="1"/>
      <w:numFmt w:val="decimal"/>
      <w:suff w:val="nothing"/>
      <w:lvlText w:val="（%1）"/>
      <w:lvlJc w:val="left"/>
    </w:lvl>
  </w:abstractNum>
  <w:abstractNum w:abstractNumId="4">
    <w:nsid w:val="F1160139"/>
    <w:multiLevelType w:val="multilevel"/>
    <w:tmpl w:val="F1160139"/>
    <w:lvl w:ilvl="0" w:tentative="0">
      <w:start w:val="1"/>
      <w:numFmt w:val="decimal"/>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5">
    <w:nsid w:val="F5DE041C"/>
    <w:multiLevelType w:val="singleLevel"/>
    <w:tmpl w:val="F5DE041C"/>
    <w:lvl w:ilvl="0" w:tentative="0">
      <w:start w:val="1"/>
      <w:numFmt w:val="chineseCounting"/>
      <w:suff w:val="nothing"/>
      <w:lvlText w:val="%1、"/>
      <w:lvlJc w:val="left"/>
      <w:rPr>
        <w:rFonts w:hint="eastAsia"/>
      </w:rPr>
    </w:lvl>
  </w:abstractNum>
  <w:abstractNum w:abstractNumId="6">
    <w:nsid w:val="FFF179A1"/>
    <w:multiLevelType w:val="multilevel"/>
    <w:tmpl w:val="FFF179A1"/>
    <w:lvl w:ilvl="0" w:tentative="0">
      <w:start w:val="2"/>
      <w:numFmt w:val="decimal"/>
      <w:lvlText w:val="%1."/>
      <w:lvlJc w:val="left"/>
      <w:pPr>
        <w:ind w:left="0" w:firstLine="0"/>
      </w:pPr>
      <w:rPr>
        <w:rFonts w:hint="default" w:ascii="Times New Roman" w:hAnsi="Times New Roman" w:cs="Times New Roman"/>
      </w:rPr>
    </w:lvl>
    <w:lvl w:ilvl="1" w:tentative="0">
      <w:start w:val="1"/>
      <w:numFmt w:val="decimal"/>
      <w:lvlText w:val="%2."/>
      <w:lvlJc w:val="left"/>
      <w:pPr>
        <w:tabs>
          <w:tab w:val="left" w:pos="1440"/>
        </w:tabs>
        <w:ind w:left="1440" w:firstLine="65176"/>
      </w:pPr>
    </w:lvl>
    <w:lvl w:ilvl="2" w:tentative="0">
      <w:start w:val="1"/>
      <w:numFmt w:val="decimal"/>
      <w:lvlText w:val="%3."/>
      <w:lvlJc w:val="left"/>
      <w:pPr>
        <w:tabs>
          <w:tab w:val="left" w:pos="2160"/>
        </w:tabs>
        <w:ind w:left="2160" w:firstLine="65176"/>
      </w:pPr>
    </w:lvl>
    <w:lvl w:ilvl="3" w:tentative="0">
      <w:start w:val="1"/>
      <w:numFmt w:val="decimal"/>
      <w:lvlText w:val="%4."/>
      <w:lvlJc w:val="left"/>
      <w:pPr>
        <w:tabs>
          <w:tab w:val="left" w:pos="2880"/>
        </w:tabs>
        <w:ind w:left="2880" w:firstLine="65176"/>
      </w:pPr>
    </w:lvl>
    <w:lvl w:ilvl="4" w:tentative="0">
      <w:start w:val="1"/>
      <w:numFmt w:val="decimal"/>
      <w:lvlText w:val="%5."/>
      <w:lvlJc w:val="left"/>
      <w:pPr>
        <w:tabs>
          <w:tab w:val="left" w:pos="3600"/>
        </w:tabs>
        <w:ind w:left="3600" w:firstLine="65176"/>
      </w:pPr>
    </w:lvl>
    <w:lvl w:ilvl="5" w:tentative="0">
      <w:start w:val="1"/>
      <w:numFmt w:val="decimal"/>
      <w:lvlText w:val="%6."/>
      <w:lvlJc w:val="left"/>
      <w:pPr>
        <w:tabs>
          <w:tab w:val="left" w:pos="4320"/>
        </w:tabs>
        <w:ind w:left="4320" w:firstLine="65176"/>
      </w:pPr>
    </w:lvl>
    <w:lvl w:ilvl="6" w:tentative="0">
      <w:start w:val="1"/>
      <w:numFmt w:val="decimal"/>
      <w:lvlText w:val="%7."/>
      <w:lvlJc w:val="left"/>
      <w:pPr>
        <w:tabs>
          <w:tab w:val="left" w:pos="5040"/>
        </w:tabs>
        <w:ind w:left="5040" w:firstLine="65176"/>
      </w:pPr>
    </w:lvl>
    <w:lvl w:ilvl="7" w:tentative="0">
      <w:start w:val="1"/>
      <w:numFmt w:val="decimal"/>
      <w:lvlText w:val="%8."/>
      <w:lvlJc w:val="left"/>
      <w:pPr>
        <w:tabs>
          <w:tab w:val="left" w:pos="5760"/>
        </w:tabs>
        <w:ind w:left="5760" w:firstLine="65176"/>
      </w:pPr>
    </w:lvl>
    <w:lvl w:ilvl="8" w:tentative="0">
      <w:start w:val="1"/>
      <w:numFmt w:val="decimal"/>
      <w:lvlText w:val="%9."/>
      <w:lvlJc w:val="left"/>
      <w:pPr>
        <w:tabs>
          <w:tab w:val="left" w:pos="6480"/>
        </w:tabs>
        <w:ind w:left="6480" w:firstLine="65176"/>
      </w:pPr>
    </w:lvl>
  </w:abstractNum>
  <w:abstractNum w:abstractNumId="7">
    <w:nsid w:val="1B146814"/>
    <w:multiLevelType w:val="singleLevel"/>
    <w:tmpl w:val="1B146814"/>
    <w:lvl w:ilvl="0" w:tentative="0">
      <w:start w:val="1"/>
      <w:numFmt w:val="decimal"/>
      <w:suff w:val="nothing"/>
      <w:lvlText w:val="%1、"/>
      <w:lvlJc w:val="left"/>
    </w:lvl>
  </w:abstractNum>
  <w:abstractNum w:abstractNumId="8">
    <w:nsid w:val="443E517C"/>
    <w:multiLevelType w:val="singleLevel"/>
    <w:tmpl w:val="443E517C"/>
    <w:lvl w:ilvl="0" w:tentative="0">
      <w:start w:val="1"/>
      <w:numFmt w:val="decimal"/>
      <w:suff w:val="nothing"/>
      <w:lvlText w:val="（%1）"/>
      <w:lvlJc w:val="left"/>
    </w:lvl>
  </w:abstractNum>
  <w:abstractNum w:abstractNumId="9">
    <w:nsid w:val="5DB96CCF"/>
    <w:multiLevelType w:val="singleLevel"/>
    <w:tmpl w:val="5DB96CCF"/>
    <w:lvl w:ilvl="0" w:tentative="0">
      <w:start w:val="1"/>
      <w:numFmt w:val="decimal"/>
      <w:suff w:val="nothing"/>
      <w:lvlText w:val="（%1）"/>
      <w:lvlJc w:val="left"/>
    </w:lvl>
  </w:abstractNum>
  <w:abstractNum w:abstractNumId="10">
    <w:nsid w:val="6A936BD8"/>
    <w:multiLevelType w:val="singleLevel"/>
    <w:tmpl w:val="6A936BD8"/>
    <w:lvl w:ilvl="0" w:tentative="0">
      <w:start w:val="1"/>
      <w:numFmt w:val="decimal"/>
      <w:suff w:val="nothing"/>
      <w:lvlText w:val="（%1）"/>
      <w:lvlJc w:val="left"/>
    </w:lvl>
  </w:abstractNum>
  <w:num w:numId="1">
    <w:abstractNumId w:val="5"/>
  </w:num>
  <w:num w:numId="2">
    <w:abstractNumId w:val="0"/>
  </w:num>
  <w:num w:numId="3">
    <w:abstractNumId w:val="2"/>
  </w:num>
  <w:num w:numId="4">
    <w:abstractNumId w:val="1"/>
  </w:num>
  <w:num w:numId="5">
    <w:abstractNumId w:val="4"/>
  </w:num>
  <w:num w:numId="6">
    <w:abstractNumId w:val="6"/>
  </w:num>
  <w:num w:numId="7">
    <w:abstractNumId w:val="8"/>
  </w:num>
  <w:num w:numId="8">
    <w:abstractNumId w:val="10"/>
  </w:num>
  <w:num w:numId="9">
    <w:abstractNumId w:val="3"/>
  </w:num>
  <w:num w:numId="10">
    <w:abstractNumId w:val="9"/>
  </w:num>
  <w:num w:numId="11">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YTM5ZWJkNjM4NGM0NTViYzA0NWFkYzM5NDU2YWM1YmIifQ=="/>
  </w:docVars>
  <w:rsids>
    <w:rsidRoot w:val="676B2797"/>
    <w:rsid w:val="010B23BE"/>
    <w:rsid w:val="02344D15"/>
    <w:rsid w:val="02DB2E36"/>
    <w:rsid w:val="032558AB"/>
    <w:rsid w:val="04953A16"/>
    <w:rsid w:val="08BF5CD8"/>
    <w:rsid w:val="08E414E7"/>
    <w:rsid w:val="090C25FD"/>
    <w:rsid w:val="098F630E"/>
    <w:rsid w:val="0994571D"/>
    <w:rsid w:val="09972CBF"/>
    <w:rsid w:val="09F732F1"/>
    <w:rsid w:val="0A207183"/>
    <w:rsid w:val="0A7230CB"/>
    <w:rsid w:val="0BEA6454"/>
    <w:rsid w:val="0CB704BD"/>
    <w:rsid w:val="0F8A1704"/>
    <w:rsid w:val="0FDF7AA2"/>
    <w:rsid w:val="0FF324B5"/>
    <w:rsid w:val="102D2B41"/>
    <w:rsid w:val="105022FC"/>
    <w:rsid w:val="124763E1"/>
    <w:rsid w:val="13513102"/>
    <w:rsid w:val="1370286E"/>
    <w:rsid w:val="14CB5060"/>
    <w:rsid w:val="15323844"/>
    <w:rsid w:val="16F520D5"/>
    <w:rsid w:val="172A2C5A"/>
    <w:rsid w:val="17703C75"/>
    <w:rsid w:val="18BF0A49"/>
    <w:rsid w:val="19E31364"/>
    <w:rsid w:val="1CE80D08"/>
    <w:rsid w:val="1F0F2D2A"/>
    <w:rsid w:val="208E21B3"/>
    <w:rsid w:val="20912AC6"/>
    <w:rsid w:val="20BE5ADB"/>
    <w:rsid w:val="20F027FD"/>
    <w:rsid w:val="23130432"/>
    <w:rsid w:val="25232DC2"/>
    <w:rsid w:val="25567A42"/>
    <w:rsid w:val="265C5A15"/>
    <w:rsid w:val="283A6824"/>
    <w:rsid w:val="28DA4C0B"/>
    <w:rsid w:val="29E135FF"/>
    <w:rsid w:val="2B1E480B"/>
    <w:rsid w:val="2CF7DF06"/>
    <w:rsid w:val="2DEBA988"/>
    <w:rsid w:val="2E3B56D4"/>
    <w:rsid w:val="2EE254C6"/>
    <w:rsid w:val="2FED910C"/>
    <w:rsid w:val="30161F54"/>
    <w:rsid w:val="356B007F"/>
    <w:rsid w:val="36590DED"/>
    <w:rsid w:val="382455C4"/>
    <w:rsid w:val="39F5319F"/>
    <w:rsid w:val="3A622E1D"/>
    <w:rsid w:val="3AEE3576"/>
    <w:rsid w:val="3C6D62DD"/>
    <w:rsid w:val="3EFFDAC3"/>
    <w:rsid w:val="3F3F00DF"/>
    <w:rsid w:val="3F6BA6C3"/>
    <w:rsid w:val="3FBBF838"/>
    <w:rsid w:val="3FCE0038"/>
    <w:rsid w:val="402C3151"/>
    <w:rsid w:val="40C541EF"/>
    <w:rsid w:val="41C32649"/>
    <w:rsid w:val="43C91611"/>
    <w:rsid w:val="45C1181B"/>
    <w:rsid w:val="45F03FD1"/>
    <w:rsid w:val="467865FD"/>
    <w:rsid w:val="46E30CE7"/>
    <w:rsid w:val="48A628FF"/>
    <w:rsid w:val="49FB5655"/>
    <w:rsid w:val="4B0D017E"/>
    <w:rsid w:val="4CFB51E0"/>
    <w:rsid w:val="4D3152F4"/>
    <w:rsid w:val="4DFF3E5B"/>
    <w:rsid w:val="4E0B3365"/>
    <w:rsid w:val="4EB43964"/>
    <w:rsid w:val="4FFFE2AB"/>
    <w:rsid w:val="50C35389"/>
    <w:rsid w:val="55BB898A"/>
    <w:rsid w:val="58226EA1"/>
    <w:rsid w:val="58FD9998"/>
    <w:rsid w:val="599DEE1E"/>
    <w:rsid w:val="5E7FFA4F"/>
    <w:rsid w:val="5EC575CA"/>
    <w:rsid w:val="5F6E53FA"/>
    <w:rsid w:val="5FEB4D36"/>
    <w:rsid w:val="5FFB5C7C"/>
    <w:rsid w:val="62EFC36E"/>
    <w:rsid w:val="63FEBF04"/>
    <w:rsid w:val="643F2853"/>
    <w:rsid w:val="648D5C19"/>
    <w:rsid w:val="654B244A"/>
    <w:rsid w:val="657D2B45"/>
    <w:rsid w:val="676B2797"/>
    <w:rsid w:val="68D3288E"/>
    <w:rsid w:val="6AFE8E4B"/>
    <w:rsid w:val="6B4119C5"/>
    <w:rsid w:val="6C2A2D98"/>
    <w:rsid w:val="6DF0384A"/>
    <w:rsid w:val="6E2F35BE"/>
    <w:rsid w:val="6F30321B"/>
    <w:rsid w:val="6F8B2DC1"/>
    <w:rsid w:val="6F9E12E2"/>
    <w:rsid w:val="72626511"/>
    <w:rsid w:val="73360DA2"/>
    <w:rsid w:val="737F4B95"/>
    <w:rsid w:val="74958B48"/>
    <w:rsid w:val="75487AF4"/>
    <w:rsid w:val="75891337"/>
    <w:rsid w:val="75DB3C85"/>
    <w:rsid w:val="75F75FB5"/>
    <w:rsid w:val="762A4966"/>
    <w:rsid w:val="76DD98F7"/>
    <w:rsid w:val="77125EE1"/>
    <w:rsid w:val="77F1C35C"/>
    <w:rsid w:val="77F4C218"/>
    <w:rsid w:val="79575C5E"/>
    <w:rsid w:val="79E222EE"/>
    <w:rsid w:val="7A6310AB"/>
    <w:rsid w:val="7A76822D"/>
    <w:rsid w:val="7CD90635"/>
    <w:rsid w:val="7D2229F8"/>
    <w:rsid w:val="7D3E79C1"/>
    <w:rsid w:val="7D5D1012"/>
    <w:rsid w:val="7DF38CF8"/>
    <w:rsid w:val="7E112D4D"/>
    <w:rsid w:val="7E8A7667"/>
    <w:rsid w:val="7EB611C8"/>
    <w:rsid w:val="7EBBD48F"/>
    <w:rsid w:val="7FB55D47"/>
    <w:rsid w:val="7FBC1EEC"/>
    <w:rsid w:val="7FD748C0"/>
    <w:rsid w:val="7FDF2B5D"/>
    <w:rsid w:val="7FE74595"/>
    <w:rsid w:val="7FFE4E08"/>
    <w:rsid w:val="7FFF0DE5"/>
    <w:rsid w:val="88FAE938"/>
    <w:rsid w:val="8F7FF210"/>
    <w:rsid w:val="977E9062"/>
    <w:rsid w:val="9FFECC0E"/>
    <w:rsid w:val="B78534D9"/>
    <w:rsid w:val="B7F7667A"/>
    <w:rsid w:val="B97F6318"/>
    <w:rsid w:val="BBBFA043"/>
    <w:rsid w:val="DDBE3199"/>
    <w:rsid w:val="DDEFD3F4"/>
    <w:rsid w:val="DF975780"/>
    <w:rsid w:val="EAFF9E79"/>
    <w:rsid w:val="EBF3E629"/>
    <w:rsid w:val="F7FE5E63"/>
    <w:rsid w:val="FBEDEFD1"/>
    <w:rsid w:val="FCFD1A00"/>
    <w:rsid w:val="FEFF5FAD"/>
    <w:rsid w:val="FFFCE285"/>
    <w:rsid w:val="FFFF11E5"/>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heme="minorHAnsi" w:hAnsiTheme="minorHAnsi" w:eastAsiaTheme="minorEastAsia" w:cstheme="minorBidi"/>
      <w:kern w:val="2"/>
      <w:sz w:val="21"/>
      <w:szCs w:val="24"/>
      <w:lang w:val="en-US" w:eastAsia="zh-CN" w:bidi="ar-SA"/>
    </w:rPr>
  </w:style>
  <w:style w:type="paragraph" w:styleId="2">
    <w:name w:val="heading 1"/>
    <w:basedOn w:val="1"/>
    <w:next w:val="1"/>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4">
    <w:name w:val="heading 3"/>
    <w:basedOn w:val="1"/>
    <w:next w:val="1"/>
    <w:unhideWhenUsed/>
    <w:qFormat/>
    <w:uiPriority w:val="0"/>
    <w:pPr>
      <w:keepNext/>
      <w:keepLines/>
      <w:spacing w:before="260" w:beforeLines="0" w:beforeAutospacing="0" w:after="260" w:afterLines="0" w:afterAutospacing="0" w:line="413" w:lineRule="auto"/>
      <w:outlineLvl w:val="2"/>
    </w:pPr>
    <w:rPr>
      <w:b/>
      <w:sz w:val="32"/>
    </w:rPr>
  </w:style>
  <w:style w:type="paragraph" w:styleId="5">
    <w:name w:val="heading 4"/>
    <w:basedOn w:val="1"/>
    <w:next w:val="1"/>
    <w:unhideWhenUsed/>
    <w:qFormat/>
    <w:uiPriority w:val="0"/>
    <w:pPr>
      <w:spacing w:before="0" w:beforeAutospacing="1" w:after="0" w:afterAutospacing="1"/>
      <w:jc w:val="left"/>
    </w:pPr>
    <w:rPr>
      <w:rFonts w:hint="eastAsia" w:ascii="宋体" w:hAnsi="宋体" w:eastAsia="宋体" w:cs="宋体"/>
      <w:b/>
      <w:bCs/>
      <w:kern w:val="0"/>
      <w:sz w:val="24"/>
      <w:szCs w:val="24"/>
      <w:lang w:val="en-US" w:eastAsia="zh-CN" w:bidi="ar"/>
    </w:rPr>
  </w:style>
  <w:style w:type="character" w:default="1" w:styleId="15">
    <w:name w:val="Default Paragraph Font"/>
    <w:semiHidden/>
    <w:qFormat/>
    <w:uiPriority w:val="0"/>
  </w:style>
  <w:style w:type="table" w:default="1" w:styleId="13">
    <w:name w:val="Normal Tabl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6">
    <w:name w:val="annotation text"/>
    <w:basedOn w:val="1"/>
    <w:qFormat/>
    <w:uiPriority w:val="0"/>
    <w:pPr>
      <w:jc w:val="left"/>
    </w:pPr>
  </w:style>
  <w:style w:type="paragraph" w:styleId="7">
    <w:name w:val="toc 3"/>
    <w:basedOn w:val="1"/>
    <w:next w:val="1"/>
    <w:qFormat/>
    <w:uiPriority w:val="0"/>
    <w:pPr>
      <w:ind w:left="840" w:leftChars="400"/>
    </w:pPr>
  </w:style>
  <w:style w:type="paragraph" w:styleId="8">
    <w:name w:val="footer"/>
    <w:basedOn w:val="1"/>
    <w:qFormat/>
    <w:uiPriority w:val="0"/>
    <w:pPr>
      <w:tabs>
        <w:tab w:val="center" w:pos="4153"/>
        <w:tab w:val="right" w:pos="8306"/>
      </w:tabs>
      <w:snapToGrid w:val="0"/>
      <w:jc w:val="left"/>
    </w:pPr>
    <w:rPr>
      <w:sz w:val="18"/>
    </w:rPr>
  </w:style>
  <w:style w:type="paragraph" w:styleId="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0">
    <w:name w:val="toc 1"/>
    <w:basedOn w:val="1"/>
    <w:next w:val="1"/>
    <w:qFormat/>
    <w:uiPriority w:val="0"/>
  </w:style>
  <w:style w:type="paragraph" w:styleId="11">
    <w:name w:val="toc 2"/>
    <w:basedOn w:val="1"/>
    <w:next w:val="1"/>
    <w:qFormat/>
    <w:uiPriority w:val="0"/>
    <w:pPr>
      <w:ind w:left="420" w:leftChars="200"/>
    </w:pPr>
  </w:style>
  <w:style w:type="paragraph" w:styleId="12">
    <w:name w:val="Normal (Web)"/>
    <w:basedOn w:val="1"/>
    <w:qFormat/>
    <w:uiPriority w:val="0"/>
    <w:pPr>
      <w:spacing w:beforeAutospacing="1" w:afterAutospacing="1"/>
      <w:jc w:val="left"/>
    </w:pPr>
    <w:rPr>
      <w:rFonts w:cs="Times New Roman"/>
      <w:kern w:val="0"/>
      <w:sz w:val="24"/>
    </w:rPr>
  </w:style>
  <w:style w:type="table" w:styleId="14">
    <w:name w:val="Table Grid"/>
    <w:basedOn w:val="13"/>
    <w:qFormat/>
    <w:uiPriority w:val="0"/>
    <w:pPr>
      <w:keepNext w:val="0"/>
      <w:keepLines w:val="0"/>
      <w:widowControl w:val="0"/>
      <w:suppressLineNumbers w:val="0"/>
      <w:spacing w:before="0" w:beforeAutospacing="0" w:after="0" w:afterAutospacing="0"/>
      <w:ind w:left="0" w:right="0"/>
      <w:jc w:val="both"/>
    </w:pPr>
    <w:rPr>
      <w:rFonts w:hint="default" w:ascii="Times New Roman" w:hAnsi="Times New Roma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 w:type="character" w:styleId="16">
    <w:name w:val="FollowedHyperlink"/>
    <w:basedOn w:val="15"/>
    <w:qFormat/>
    <w:uiPriority w:val="0"/>
    <w:rPr>
      <w:color w:val="800080"/>
      <w:u w:val="single"/>
    </w:rPr>
  </w:style>
  <w:style w:type="character" w:styleId="17">
    <w:name w:val="Hyperlink"/>
    <w:basedOn w:val="15"/>
    <w:qFormat/>
    <w:uiPriority w:val="0"/>
    <w:rPr>
      <w:color w:val="0000FF"/>
      <w:u w:val="single"/>
    </w:rPr>
  </w:style>
  <w:style w:type="paragraph" w:customStyle="1" w:styleId="18">
    <w:name w:val="WPSOffice手动目录 1"/>
    <w:qFormat/>
    <w:uiPriority w:val="0"/>
    <w:pPr>
      <w:ind w:leftChars="0"/>
    </w:pPr>
    <w:rPr>
      <w:rFonts w:ascii="Times New Roman" w:hAnsi="Times New Roman" w:eastAsia="宋体" w:cs="Times New Roman"/>
      <w:sz w:val="20"/>
      <w:szCs w:val="20"/>
    </w:rPr>
  </w:style>
  <w:style w:type="paragraph" w:customStyle="1" w:styleId="19">
    <w:name w:val="WPSOffice手动目录 2"/>
    <w:qFormat/>
    <w:uiPriority w:val="0"/>
    <w:pPr>
      <w:ind w:leftChars="200"/>
    </w:pPr>
    <w:rPr>
      <w:rFonts w:ascii="Times New Roman" w:hAnsi="Times New Roman" w:eastAsia="宋体" w:cs="Times New Roman"/>
      <w:sz w:val="20"/>
      <w:szCs w:val="20"/>
    </w:rPr>
  </w:style>
  <w:style w:type="paragraph" w:customStyle="1" w:styleId="20">
    <w:name w:val="WPSOffice手动目录 3"/>
    <w:qFormat/>
    <w:uiPriority w:val="0"/>
    <w:pPr>
      <w:ind w:leftChars="400"/>
    </w:pPr>
    <w:rPr>
      <w:rFonts w:ascii="Times New Roman" w:hAnsi="Times New Roman" w:eastAsia="宋体" w:cs="Times New Roman"/>
      <w:sz w:val="20"/>
      <w:szCs w:val="20"/>
    </w:rPr>
  </w:style>
  <w:style w:type="character" w:customStyle="1" w:styleId="21">
    <w:name w:val="10"/>
    <w:basedOn w:val="15"/>
    <w:qFormat/>
    <w:uiPriority w:val="0"/>
    <w:rPr>
      <w:rFonts w:hint="default" w:ascii="Times New Roman" w:hAnsi="Times New Roman" w:cs="Times New Roman"/>
    </w:rPr>
  </w:style>
  <w:style w:type="character" w:customStyle="1" w:styleId="22">
    <w:name w:val="15"/>
    <w:basedOn w:val="15"/>
    <w:qFormat/>
    <w:uiPriority w:val="0"/>
    <w:rPr>
      <w:rFonts w:hint="default" w:ascii="Times New Roman" w:hAnsi="Times New Roman" w:cs="Times New Roman"/>
      <w:color w:val="0000FF"/>
      <w:u w:val="single"/>
    </w:rPr>
  </w:style>
</w:styles>
</file>

<file path=word/_rels/document.xml.rels><?xml version="1.0" encoding="UTF-8" standalone="yes"?>
<Relationships xmlns="http://schemas.openxmlformats.org/package/2006/relationships"><Relationship Id="rId93" Type="http://schemas.openxmlformats.org/officeDocument/2006/relationships/fontTable" Target="fontTable.xml"/><Relationship Id="rId92" Type="http://schemas.openxmlformats.org/officeDocument/2006/relationships/numbering" Target="numbering.xml"/><Relationship Id="rId91" Type="http://schemas.openxmlformats.org/officeDocument/2006/relationships/customXml" Target="../customXml/item1.xml"/><Relationship Id="rId90" Type="http://schemas.openxmlformats.org/officeDocument/2006/relationships/image" Target="media/image84.png"/><Relationship Id="rId9" Type="http://schemas.openxmlformats.org/officeDocument/2006/relationships/image" Target="media/image3.png"/><Relationship Id="rId89" Type="http://schemas.openxmlformats.org/officeDocument/2006/relationships/image" Target="media/image83.jpeg"/><Relationship Id="rId88" Type="http://schemas.openxmlformats.org/officeDocument/2006/relationships/image" Target="media/image82.jpeg"/><Relationship Id="rId87" Type="http://schemas.openxmlformats.org/officeDocument/2006/relationships/image" Target="media/image81.jpeg"/><Relationship Id="rId86" Type="http://schemas.openxmlformats.org/officeDocument/2006/relationships/image" Target="media/image80.png"/><Relationship Id="rId85" Type="http://schemas.openxmlformats.org/officeDocument/2006/relationships/image" Target="media/image79.png"/><Relationship Id="rId84" Type="http://schemas.openxmlformats.org/officeDocument/2006/relationships/image" Target="media/image78.png"/><Relationship Id="rId83" Type="http://schemas.openxmlformats.org/officeDocument/2006/relationships/image" Target="media/image77.png"/><Relationship Id="rId82" Type="http://schemas.openxmlformats.org/officeDocument/2006/relationships/image" Target="media/image76.png"/><Relationship Id="rId81" Type="http://schemas.openxmlformats.org/officeDocument/2006/relationships/image" Target="media/image75.png"/><Relationship Id="rId80" Type="http://schemas.openxmlformats.org/officeDocument/2006/relationships/image" Target="media/image74.png"/><Relationship Id="rId8" Type="http://schemas.openxmlformats.org/officeDocument/2006/relationships/image" Target="media/image2.png"/><Relationship Id="rId79" Type="http://schemas.openxmlformats.org/officeDocument/2006/relationships/image" Target="media/image73.png"/><Relationship Id="rId78" Type="http://schemas.openxmlformats.org/officeDocument/2006/relationships/image" Target="media/image72.png"/><Relationship Id="rId77" Type="http://schemas.openxmlformats.org/officeDocument/2006/relationships/image" Target="media/image71.png"/><Relationship Id="rId76" Type="http://schemas.openxmlformats.org/officeDocument/2006/relationships/image" Target="media/image70.png"/><Relationship Id="rId75" Type="http://schemas.openxmlformats.org/officeDocument/2006/relationships/image" Target="media/image69.png"/><Relationship Id="rId74" Type="http://schemas.openxmlformats.org/officeDocument/2006/relationships/image" Target="media/image68.png"/><Relationship Id="rId73" Type="http://schemas.openxmlformats.org/officeDocument/2006/relationships/image" Target="media/image67.png"/><Relationship Id="rId72" Type="http://schemas.openxmlformats.org/officeDocument/2006/relationships/image" Target="media/image66.png"/><Relationship Id="rId71" Type="http://schemas.openxmlformats.org/officeDocument/2006/relationships/image" Target="media/image65.png"/><Relationship Id="rId70" Type="http://schemas.openxmlformats.org/officeDocument/2006/relationships/image" Target="media/image64.png"/><Relationship Id="rId7" Type="http://schemas.openxmlformats.org/officeDocument/2006/relationships/theme" Target="theme/theme1.xml"/><Relationship Id="rId69" Type="http://schemas.openxmlformats.org/officeDocument/2006/relationships/image" Target="media/image63.png"/><Relationship Id="rId68" Type="http://schemas.openxmlformats.org/officeDocument/2006/relationships/image" Target="media/image62.png"/><Relationship Id="rId67" Type="http://schemas.openxmlformats.org/officeDocument/2006/relationships/image" Target="media/image61.png"/><Relationship Id="rId66" Type="http://schemas.openxmlformats.org/officeDocument/2006/relationships/image" Target="media/image60.png"/><Relationship Id="rId65" Type="http://schemas.openxmlformats.org/officeDocument/2006/relationships/image" Target="media/image59.png"/><Relationship Id="rId64" Type="http://schemas.openxmlformats.org/officeDocument/2006/relationships/image" Target="media/image58.png"/><Relationship Id="rId63" Type="http://schemas.openxmlformats.org/officeDocument/2006/relationships/image" Target="media/image57.png"/><Relationship Id="rId62" Type="http://schemas.openxmlformats.org/officeDocument/2006/relationships/image" Target="media/image56.png"/><Relationship Id="rId61" Type="http://schemas.openxmlformats.org/officeDocument/2006/relationships/image" Target="media/image55.png"/><Relationship Id="rId60" Type="http://schemas.openxmlformats.org/officeDocument/2006/relationships/image" Target="media/image54.png"/><Relationship Id="rId6" Type="http://schemas.openxmlformats.org/officeDocument/2006/relationships/footer" Target="footer3.xml"/><Relationship Id="rId59" Type="http://schemas.openxmlformats.org/officeDocument/2006/relationships/image" Target="media/image53.png"/><Relationship Id="rId58" Type="http://schemas.openxmlformats.org/officeDocument/2006/relationships/image" Target="media/image52.png"/><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png"/><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footer" Target="footer2.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footer" Target="footer1.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header" Target="head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 Type="http://schemas.openxmlformats.org/officeDocument/2006/relationships/image" Target="media/image9.png"/><Relationship Id="rId14" Type="http://schemas.openxmlformats.org/officeDocument/2006/relationships/image" Target="media/image8.png"/><Relationship Id="rId13" Type="http://schemas.openxmlformats.org/officeDocument/2006/relationships/image" Target="media/image7.png"/><Relationship Id="rId12" Type="http://schemas.openxmlformats.org/officeDocument/2006/relationships/image" Target="media/image6.png"/><Relationship Id="rId11" Type="http://schemas.openxmlformats.org/officeDocument/2006/relationships/image" Target="media/image5.png"/><Relationship Id="rId10" Type="http://schemas.openxmlformats.org/officeDocument/2006/relationships/image" Target="media/image4.png"/><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34</Pages>
  <Words>233</Words>
  <Characters>274</Characters>
  <Lines>1</Lines>
  <Paragraphs>1</Paragraphs>
  <TotalTime>0</TotalTime>
  <ScaleCrop>false</ScaleCrop>
  <LinksUpToDate>false</LinksUpToDate>
  <CharactersWithSpaces>296</CharactersWithSpaces>
  <Application>WPS Office WWO_feishu_20241028185521-3ecd29d096</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2019-12-19T20:44:00Z</dcterms:created>
  <dc:creator>咕咕</dc:creator>
  <cp:lastModifiedBy>青酱</cp:lastModifiedBy>
  <dcterms:modified xsi:type="dcterms:W3CDTF">2025-02-19T17:10:50Z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60099EDDB31AB7AC1AA0B567639F4CC2_43</vt:lpwstr>
  </property>
  <property fmtid="{D5CDD505-2E9C-101B-9397-08002B2CF9AE}" pid="4" name="KSOTemplateDocerSaveRecord">
    <vt:lpwstr>eyJoZGlkIjoiMzEwNTM5NzYwMDRjMzkwZTVkZjY2ODkwMGIxNGU0OTUiLCJ1c2VySWQiOiIyMDY1OTQ4MjQifQ==</vt:lpwstr>
  </property>
</Properties>
</file>